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27C" w:rsidRDefault="00AF027C"/>
    <w:tbl>
      <w:tblPr>
        <w:tblW w:w="10445" w:type="dxa"/>
        <w:tblInd w:w="-659" w:type="dxa"/>
        <w:tblLayout w:type="fixed"/>
        <w:tblLook w:val="0600" w:firstRow="0" w:lastRow="0" w:firstColumn="0" w:lastColumn="0" w:noHBand="1" w:noVBand="1"/>
      </w:tblPr>
      <w:tblGrid>
        <w:gridCol w:w="4937"/>
        <w:gridCol w:w="5508"/>
      </w:tblGrid>
      <w:tr w:rsidR="0065642F" w:rsidRPr="00415E30" w:rsidTr="00AF027C">
        <w:trPr>
          <w:trHeight w:val="720"/>
        </w:trPr>
        <w:tc>
          <w:tcPr>
            <w:tcW w:w="10445" w:type="dxa"/>
            <w:gridSpan w:val="2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415E30" w:rsidRDefault="0065642F" w:rsidP="00692D26">
            <w:pPr>
              <w:spacing w:before="100" w:beforeAutospacing="1" w:after="100" w:afterAutospacing="1" w:line="240" w:lineRule="auto"/>
              <w:ind w:right="-994" w:hanging="709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15E3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DOCUMENTO DE FORMALIZAÇÃO DE DEMANDA</w:t>
            </w:r>
          </w:p>
        </w:tc>
      </w:tr>
      <w:tr w:rsidR="0065642F" w:rsidRPr="00415E30" w:rsidTr="00AF027C">
        <w:trPr>
          <w:trHeight w:val="625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415E30" w:rsidRDefault="0065642F" w:rsidP="00692D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ENTIDADE:</w:t>
            </w:r>
          </w:p>
          <w:p w:rsidR="0065642F" w:rsidRPr="00415E30" w:rsidRDefault="0065642F" w:rsidP="00692D2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r w:rsidRPr="00415E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  <w:r w:rsidRPr="00415E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PREFEITURA MUNICIPAL DE BELA VISTA DO TOLDO</w:t>
            </w:r>
          </w:p>
          <w:p w:rsidR="0065642F" w:rsidRPr="00415E30" w:rsidRDefault="0065642F" w:rsidP="00692D2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sz w:val="20"/>
                <w:szCs w:val="20"/>
              </w:rPr>
              <w:t>(   ) FUNDO MUNICIPAL DE ASSISTÊNCIA SOCIAL</w:t>
            </w:r>
          </w:p>
          <w:p w:rsidR="0065642F" w:rsidRPr="00415E30" w:rsidRDefault="0065642F" w:rsidP="00692D2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sz w:val="20"/>
                <w:szCs w:val="20"/>
              </w:rPr>
              <w:t>(  ) FUNDO MUNICIPAL DE SAUDE</w:t>
            </w:r>
          </w:p>
        </w:tc>
      </w:tr>
      <w:tr w:rsidR="0065642F" w:rsidRPr="00415E30" w:rsidTr="00AF027C">
        <w:trPr>
          <w:trHeight w:val="720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415E30" w:rsidRDefault="0065642F" w:rsidP="00692D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b/>
                <w:szCs w:val="20"/>
              </w:rPr>
              <w:t>SETOR REQUISITANTE (UNIDADE/SETOR/DEPARTAMENTO):</w:t>
            </w:r>
          </w:p>
          <w:p w:rsidR="0065642F" w:rsidRPr="00415E30" w:rsidRDefault="0065642F" w:rsidP="00692D26">
            <w:pPr>
              <w:spacing w:after="0" w:line="36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Secretaria Municipal de Educação </w:t>
            </w:r>
            <w:r w:rsidRPr="00415E3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65642F" w:rsidRPr="00415E30" w:rsidTr="00AF027C">
        <w:trPr>
          <w:trHeight w:val="735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415E30" w:rsidRDefault="0065642F" w:rsidP="00692D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RESPONSÁV</w:t>
            </w:r>
            <w:r w:rsidR="005357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 PELA DEMANDA: Ivanilda Liler</w:t>
            </w:r>
          </w:p>
          <w:p w:rsidR="0065642F" w:rsidRPr="00415E30" w:rsidRDefault="0065642F" w:rsidP="0069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E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CARGO: </w:t>
            </w:r>
            <w:r w:rsidR="005357A2">
              <w:rPr>
                <w:rFonts w:ascii="Times New Roman" w:hAnsi="Times New Roman" w:cs="Times New Roman"/>
                <w:sz w:val="24"/>
                <w:szCs w:val="24"/>
              </w:rPr>
              <w:t xml:space="preserve">Assistente Pedagógica </w:t>
            </w:r>
          </w:p>
        </w:tc>
      </w:tr>
      <w:tr w:rsidR="0065642F" w:rsidRPr="00415E30" w:rsidTr="00AF027C">
        <w:trPr>
          <w:trHeight w:val="463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415E30" w:rsidRDefault="0065642F" w:rsidP="00692D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E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E-MAIL: </w:t>
            </w:r>
            <w:r w:rsidR="005357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ivanildaliler@gmail.com</w:t>
            </w:r>
            <w:hyperlink r:id="rId6" w:history="1"/>
          </w:p>
          <w:p w:rsidR="0065642F" w:rsidRPr="00415E30" w:rsidRDefault="0065642F" w:rsidP="00692D2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415E30" w:rsidRDefault="0065642F" w:rsidP="00692D2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TELEFONE:</w:t>
            </w:r>
            <w:r w:rsidR="00535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(47) 3629-0066</w:t>
            </w:r>
          </w:p>
          <w:p w:rsidR="0065642F" w:rsidRPr="00415E30" w:rsidRDefault="005357A2" w:rsidP="00692D2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RAMAL:</w:t>
            </w:r>
          </w:p>
        </w:tc>
      </w:tr>
      <w:tr w:rsidR="0065642F" w:rsidRPr="00415E30" w:rsidTr="00AF027C">
        <w:trPr>
          <w:trHeight w:val="1410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415E30" w:rsidRDefault="0065642F" w:rsidP="00692D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1. OBJETO: </w:t>
            </w:r>
          </w:p>
          <w:p w:rsidR="0065642F" w:rsidRPr="0065642F" w:rsidRDefault="0065642F" w:rsidP="005357A2">
            <w:pPr>
              <w:spacing w:line="276" w:lineRule="auto"/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</w:pPr>
            <w:r w:rsidRPr="0065642F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CONTRATAÇÃO</w:t>
            </w:r>
            <w:r w:rsidR="005357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</w:t>
            </w:r>
            <w:r w:rsidR="00BE25E4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EMERGENCIAL </w:t>
            </w:r>
            <w:r w:rsidR="00BE25E4" w:rsidRPr="0065642F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DE</w:t>
            </w:r>
            <w:r w:rsidRPr="0065642F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EMPRESA DE TRANSPORTE, PARA EXECUÇÃO DE TRANSPORTE ESCOLAR DE ALUNOS DAS ESCOLAS, CRECHES</w:t>
            </w:r>
            <w:r w:rsidR="006B4E9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E </w:t>
            </w:r>
            <w:r w:rsidR="0056269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APAE </w:t>
            </w:r>
            <w:r w:rsidR="00562699" w:rsidRPr="0065642F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DO</w:t>
            </w:r>
            <w:r w:rsidRPr="0065642F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MUNICÍPIO. </w:t>
            </w:r>
          </w:p>
        </w:tc>
      </w:tr>
      <w:tr w:rsidR="0065642F" w:rsidRPr="00415E30" w:rsidTr="00AF027C">
        <w:trPr>
          <w:trHeight w:val="1499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65642F" w:rsidRDefault="0065642F" w:rsidP="00E5158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5642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 JUSTIFICATIVA DA NECESSIDADE DA CONTRATAÇÃO:</w:t>
            </w:r>
          </w:p>
          <w:p w:rsidR="005357A2" w:rsidRDefault="005357A2" w:rsidP="00D32F6B">
            <w:pPr>
              <w:jc w:val="both"/>
              <w:rPr>
                <w:rFonts w:ascii="Arial" w:hAnsi="Arial" w:cs="Arial"/>
              </w:rPr>
            </w:pPr>
            <w:r w:rsidRPr="00EA4EEA">
              <w:rPr>
                <w:rFonts w:ascii="Arial" w:hAnsi="Arial" w:cs="Arial"/>
              </w:rPr>
              <w:t>É necessária a contratação de empresas terceirizadas</w:t>
            </w:r>
            <w:r>
              <w:rPr>
                <w:rFonts w:ascii="Arial" w:hAnsi="Arial" w:cs="Arial"/>
              </w:rPr>
              <w:t xml:space="preserve"> emergencial </w:t>
            </w:r>
            <w:r w:rsidRPr="00EA4EEA">
              <w:rPr>
                <w:rFonts w:ascii="Arial" w:hAnsi="Arial" w:cs="Arial"/>
              </w:rPr>
              <w:t xml:space="preserve"> para a prestação de serviços de transporte escolar, em virtude </w:t>
            </w:r>
            <w:r>
              <w:rPr>
                <w:rFonts w:ascii="Arial" w:hAnsi="Arial" w:cs="Arial"/>
              </w:rPr>
              <w:t xml:space="preserve">da troca de gestão municipal, </w:t>
            </w:r>
            <w:r w:rsidRPr="00362A0C">
              <w:rPr>
                <w:rFonts w:ascii="Arial" w:hAnsi="Arial" w:cs="Arial"/>
                <w:b/>
              </w:rPr>
              <w:t>para realizar as medições  dos  quilômetros rodados</w:t>
            </w:r>
            <w:r w:rsidRPr="00362A0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referente as linhas do </w:t>
            </w:r>
            <w:r w:rsidRPr="00EA4EEA">
              <w:rPr>
                <w:rFonts w:ascii="Arial" w:hAnsi="Arial" w:cs="Arial"/>
              </w:rPr>
              <w:t>transporte escolar, para atender a demanda existente nas escolas, creches</w:t>
            </w:r>
            <w:r w:rsidR="006B4E92">
              <w:rPr>
                <w:rFonts w:ascii="Arial" w:hAnsi="Arial" w:cs="Arial"/>
              </w:rPr>
              <w:t xml:space="preserve"> E APAE </w:t>
            </w:r>
            <w:r w:rsidRPr="00EA4EEA">
              <w:rPr>
                <w:rFonts w:ascii="Arial" w:hAnsi="Arial" w:cs="Arial"/>
              </w:rPr>
              <w:t xml:space="preserve"> do município de Bela Vista do Toldo, onde se enfrenta a necessidade urgente de garantir a continuidade dos serviços de transporte escolar para alunos residentes em áreas rurais, fundamental para o acesso e a permanência destes alunos no sistema municipal de ensino. </w:t>
            </w:r>
          </w:p>
          <w:p w:rsidR="0065642F" w:rsidRDefault="005357A2" w:rsidP="00D32F6B">
            <w:pPr>
              <w:jc w:val="both"/>
              <w:rPr>
                <w:rFonts w:ascii="Arial" w:hAnsi="Arial" w:cs="Arial"/>
              </w:rPr>
            </w:pPr>
            <w:r w:rsidRPr="00EA4EEA">
              <w:rPr>
                <w:rFonts w:ascii="Arial" w:hAnsi="Arial" w:cs="Arial"/>
              </w:rPr>
              <w:t>Considerando a importância estratégica do transporte escolar, que se configura como um serviço continuado e indispensável durante os próximos</w:t>
            </w:r>
            <w:r>
              <w:rPr>
                <w:rFonts w:ascii="Arial" w:hAnsi="Arial" w:cs="Arial"/>
              </w:rPr>
              <w:t xml:space="preserve"> 45 dias de aula dadas referente ao </w:t>
            </w:r>
            <w:r w:rsidRPr="00EA4EEA">
              <w:rPr>
                <w:rFonts w:ascii="Arial" w:hAnsi="Arial" w:cs="Arial"/>
              </w:rPr>
              <w:t>ano letivo</w:t>
            </w:r>
            <w:r w:rsidR="002C1BF8">
              <w:rPr>
                <w:rFonts w:ascii="Arial" w:hAnsi="Arial" w:cs="Arial"/>
              </w:rPr>
              <w:t xml:space="preserve"> de 2025</w:t>
            </w:r>
            <w:r w:rsidRPr="00EA4EEA">
              <w:rPr>
                <w:rFonts w:ascii="Arial" w:hAnsi="Arial" w:cs="Arial"/>
              </w:rPr>
              <w:t>, período esse necessário para a realização de uma nova licitação para a seleção de uma empresa de transporte escolar que atenda aos requisitos estabelecidos. A medida temporária proposta visa a assegurar que os alunos não sejam privados do acesso à educação devido à falta de transporte adequado.</w:t>
            </w:r>
          </w:p>
          <w:p w:rsidR="00562699" w:rsidRDefault="00562699" w:rsidP="00D32F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transporte </w:t>
            </w:r>
            <w:r w:rsidR="00B8491A">
              <w:rPr>
                <w:rFonts w:ascii="Arial" w:hAnsi="Arial" w:cs="Arial"/>
              </w:rPr>
              <w:t>escolar se</w:t>
            </w:r>
            <w:r>
              <w:rPr>
                <w:rFonts w:ascii="Arial" w:hAnsi="Arial" w:cs="Arial"/>
              </w:rPr>
              <w:t xml:space="preserve"> </w:t>
            </w:r>
            <w:r w:rsidR="002C1BF8">
              <w:rPr>
                <w:rFonts w:ascii="Arial" w:hAnsi="Arial" w:cs="Arial"/>
              </w:rPr>
              <w:t>dará por</w:t>
            </w:r>
            <w:r>
              <w:rPr>
                <w:rFonts w:ascii="Arial" w:hAnsi="Arial" w:cs="Arial"/>
              </w:rPr>
              <w:t xml:space="preserve"> </w:t>
            </w:r>
            <w:r w:rsidR="002C1BF8">
              <w:rPr>
                <w:rFonts w:ascii="Arial" w:hAnsi="Arial" w:cs="Arial"/>
              </w:rPr>
              <w:t>um único lote</w:t>
            </w:r>
            <w:r>
              <w:rPr>
                <w:rFonts w:ascii="Arial" w:hAnsi="Arial" w:cs="Arial"/>
              </w:rPr>
              <w:t xml:space="preserve"> necessário para atender a demanda da Secretaria Municipal da Educação, especialmente para os alunos que reside na zona rural, que utilizam o transporte</w:t>
            </w:r>
            <w:r w:rsidR="00B8491A">
              <w:rPr>
                <w:rFonts w:ascii="Arial" w:hAnsi="Arial" w:cs="Arial"/>
              </w:rPr>
              <w:t xml:space="preserve"> </w:t>
            </w:r>
            <w:r w:rsidR="002C1BF8">
              <w:rPr>
                <w:rFonts w:ascii="Arial" w:hAnsi="Arial" w:cs="Arial"/>
              </w:rPr>
              <w:t>escolar para</w:t>
            </w:r>
            <w:r>
              <w:rPr>
                <w:rFonts w:ascii="Arial" w:hAnsi="Arial" w:cs="Arial"/>
              </w:rPr>
              <w:t xml:space="preserve"> se locomoverem até os estabelecimentos de ensino.</w:t>
            </w:r>
          </w:p>
          <w:p w:rsidR="009410F2" w:rsidRPr="005357A2" w:rsidRDefault="009410F2" w:rsidP="00D32F6B">
            <w:pPr>
              <w:jc w:val="both"/>
              <w:rPr>
                <w:rFonts w:ascii="Arial" w:hAnsi="Arial" w:cs="Arial"/>
              </w:rPr>
            </w:pPr>
          </w:p>
        </w:tc>
      </w:tr>
      <w:tr w:rsidR="0065642F" w:rsidRPr="00415E30" w:rsidTr="00AF027C">
        <w:trPr>
          <w:trHeight w:val="25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218A" w:rsidRDefault="0065642F" w:rsidP="00692D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17050C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. DESCRIÇÕES E QUANTIDADES </w:t>
            </w:r>
          </w:p>
          <w:p w:rsidR="009410F2" w:rsidRDefault="009410F2" w:rsidP="00692D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Arial" w:hAnsi="Arial" w:cs="Arial"/>
              </w:rPr>
              <w:t>Visando a cotação por linha vislumbrando o princípio de economicidade do município.</w:t>
            </w:r>
          </w:p>
          <w:p w:rsidR="005357A2" w:rsidRDefault="005357A2" w:rsidP="00692D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FC218A" w:rsidRDefault="00FC218A" w:rsidP="00692D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5"/>
              <w:gridCol w:w="708"/>
              <w:gridCol w:w="3261"/>
              <w:gridCol w:w="1417"/>
              <w:gridCol w:w="851"/>
              <w:gridCol w:w="708"/>
              <w:gridCol w:w="1985"/>
            </w:tblGrid>
            <w:tr w:rsidR="005357A2" w:rsidTr="00FC218A">
              <w:tc>
                <w:tcPr>
                  <w:tcW w:w="975" w:type="dxa"/>
                </w:tcPr>
                <w:p w:rsidR="005357A2" w:rsidRDefault="00BE25E4" w:rsidP="00692D26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0"/>
                    </w:rPr>
                    <w:t xml:space="preserve">Lote </w:t>
                  </w:r>
                </w:p>
              </w:tc>
              <w:tc>
                <w:tcPr>
                  <w:tcW w:w="708" w:type="dxa"/>
                </w:tcPr>
                <w:p w:rsidR="005357A2" w:rsidRPr="00FC218A" w:rsidRDefault="005357A2" w:rsidP="00692D26">
                  <w:pPr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FC218A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Item </w:t>
                  </w:r>
                </w:p>
              </w:tc>
              <w:tc>
                <w:tcPr>
                  <w:tcW w:w="3261" w:type="dxa"/>
                </w:tcPr>
                <w:p w:rsidR="005357A2" w:rsidRPr="00FC218A" w:rsidRDefault="005357A2" w:rsidP="00692D26">
                  <w:pPr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FC218A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Descrição </w:t>
                  </w:r>
                </w:p>
              </w:tc>
              <w:tc>
                <w:tcPr>
                  <w:tcW w:w="1417" w:type="dxa"/>
                </w:tcPr>
                <w:p w:rsidR="005357A2" w:rsidRPr="00FC218A" w:rsidRDefault="00FC218A" w:rsidP="00692D26">
                  <w:pPr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FC218A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Veículo</w:t>
                  </w:r>
                  <w:r w:rsidR="005357A2" w:rsidRPr="00FC218A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/ Turno </w:t>
                  </w:r>
                </w:p>
              </w:tc>
              <w:tc>
                <w:tcPr>
                  <w:tcW w:w="851" w:type="dxa"/>
                </w:tcPr>
                <w:p w:rsidR="005357A2" w:rsidRPr="00FC218A" w:rsidRDefault="005357A2" w:rsidP="00692D26">
                  <w:pPr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FC218A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Quant. </w:t>
                  </w:r>
                </w:p>
              </w:tc>
              <w:tc>
                <w:tcPr>
                  <w:tcW w:w="708" w:type="dxa"/>
                </w:tcPr>
                <w:p w:rsidR="005357A2" w:rsidRPr="00FC218A" w:rsidRDefault="005357A2" w:rsidP="00692D26">
                  <w:pPr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FC218A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 xml:space="preserve">Dias </w:t>
                  </w:r>
                </w:p>
              </w:tc>
              <w:tc>
                <w:tcPr>
                  <w:tcW w:w="1985" w:type="dxa"/>
                </w:tcPr>
                <w:p w:rsidR="005357A2" w:rsidRPr="00FC218A" w:rsidRDefault="005357A2" w:rsidP="00692D26">
                  <w:pPr>
                    <w:jc w:val="both"/>
                    <w:rPr>
                      <w:rFonts w:eastAsia="Times New Roman" w:cstheme="minorHAnsi"/>
                      <w:b/>
                      <w:sz w:val="20"/>
                      <w:szCs w:val="20"/>
                    </w:rPr>
                  </w:pPr>
                  <w:r w:rsidRPr="00FC218A">
                    <w:rPr>
                      <w:rFonts w:eastAsia="Times New Roman" w:cstheme="minorHAnsi"/>
                      <w:b/>
                      <w:sz w:val="20"/>
                      <w:szCs w:val="20"/>
                    </w:rPr>
                    <w:t>Km total para esta licitação</w:t>
                  </w:r>
                </w:p>
              </w:tc>
            </w:tr>
            <w:tr w:rsidR="00FC218A" w:rsidTr="00FC218A">
              <w:tc>
                <w:tcPr>
                  <w:tcW w:w="975" w:type="dxa"/>
                  <w:vAlign w:val="center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EA4EEA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LOTE 01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01</w:t>
                  </w:r>
                </w:p>
              </w:tc>
              <w:tc>
                <w:tcPr>
                  <w:tcW w:w="3261" w:type="dxa"/>
                </w:tcPr>
                <w:p w:rsidR="00FC218A" w:rsidRPr="00EA4EEA" w:rsidRDefault="00FC218A" w:rsidP="00FC218A">
                  <w:pPr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t>Rio d’ Areia de Cima, entra na estrada Micro Bacia, Imbuia, Arroio Fundo, até a sede E.E. B. Estanislau Schumann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Ônibus com mínimo 50 lugares </w:t>
                  </w:r>
                </w:p>
                <w:p w:rsidR="00FC218A" w:rsidRPr="00EA4EE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Matutino 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Pr="00EA4EE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69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Pr="00EA4EE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45 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Pr="00EA4EE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3.105</w:t>
                  </w:r>
                </w:p>
              </w:tc>
            </w:tr>
            <w:tr w:rsidR="00FC218A" w:rsidTr="00FC218A">
              <w:tc>
                <w:tcPr>
                  <w:tcW w:w="975" w:type="dxa"/>
                  <w:vAlign w:val="center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02</w:t>
                  </w:r>
                </w:p>
              </w:tc>
              <w:tc>
                <w:tcPr>
                  <w:tcW w:w="3261" w:type="dxa"/>
                </w:tcPr>
                <w:p w:rsidR="00FC218A" w:rsidRPr="00EA4EEA" w:rsidRDefault="00FC218A" w:rsidP="00FC21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01EF">
                    <w:rPr>
                      <w:color w:val="000000" w:themeColor="text1"/>
                    </w:rPr>
                    <w:t>Ribeirão Raso, Lagoa do Sul, Lageado, Bela Vista do Toldo passando no E.E.B Estanislau Schumann, até Terezinha Correa Agostinho.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Pr="00EA4EEA" w:rsidRDefault="006B4E92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 com no mínimo 30 lugares </w:t>
                  </w:r>
                </w:p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Matutino 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Vespertino 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92 km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4.140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03</w:t>
                  </w:r>
                </w:p>
              </w:tc>
              <w:tc>
                <w:tcPr>
                  <w:tcW w:w="3261" w:type="dxa"/>
                </w:tcPr>
                <w:p w:rsidR="00FC218A" w:rsidRPr="00EA4EEA" w:rsidRDefault="00FC218A" w:rsidP="00FC218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01EF">
                    <w:rPr>
                      <w:color w:val="000000" w:themeColor="text1"/>
                    </w:rPr>
                    <w:t>Saindo do campo Lagoa do Sul, entrada Vozniack até o ponto, entra nos Novak, Serrinha, Vila Cecilia, Coab até a sede E.E. B. Estanislau Schumann, destino Terezinha Correa Agostinho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Ônibus com no mínimo 50</w:t>
                  </w: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 lugares; 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Matutino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85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3.825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04</w:t>
                  </w:r>
                </w:p>
              </w:tc>
              <w:tc>
                <w:tcPr>
                  <w:tcW w:w="3261" w:type="dxa"/>
                </w:tcPr>
                <w:p w:rsidR="00FC218A" w:rsidRPr="000201EF" w:rsidRDefault="00FC218A" w:rsidP="00FC218A">
                  <w:pPr>
                    <w:rPr>
                      <w:color w:val="000000" w:themeColor="text1"/>
                    </w:rPr>
                  </w:pPr>
                  <w:r>
                    <w:t>Pinhalzinho, Serra do Lucindo, São Sebastião dos Ferreiras, Colônia Ouro Verde até a sede E.E.B. Estanislau Schumann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Default="006B4E92" w:rsidP="006B4E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 com no mínimo 30 lugares </w:t>
                  </w:r>
                </w:p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Matutino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78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45 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3.510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05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>
                    <w:t>Gralha, Matão, São Roque, Rio dos Poços, Arroio Fundo. Bela Vista do Toldo até a sede E.E. B. Estanislau Schumann.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Default="006B4E92" w:rsidP="006B4E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 com no mínimo 30 lugares </w:t>
                  </w:r>
                  <w:r w:rsidR="00FC218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 km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45 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2.025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06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>
                    <w:t>Linha Interna Serra do Lucindo (Barramansinha, Ferrãozinho e Bialeski) até a Escola Juliana Tomporoski Krull.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Pr="00EA4EEA" w:rsidRDefault="006B4E92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Vans com no mínimo 15 l</w:t>
                  </w:r>
                  <w:r w:rsidR="00FC218A"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ugares; 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Matutino</w:t>
                  </w:r>
                </w:p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115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5.175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07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>
                    <w:t xml:space="preserve">Linha Interna Pinhalzinho </w:t>
                  </w:r>
                </w:p>
              </w:tc>
              <w:tc>
                <w:tcPr>
                  <w:tcW w:w="1417" w:type="dxa"/>
                  <w:vAlign w:val="center"/>
                </w:tcPr>
                <w:p w:rsidR="006B4E92" w:rsidRPr="00EA4EEA" w:rsidRDefault="006B4E92" w:rsidP="006B4E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Vans com no mínimo 15 l</w:t>
                  </w: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ugares; 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Matutino</w:t>
                  </w:r>
                </w:p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83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45 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3.735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08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>
                    <w:t>Pinhalzinho, Serra do Lucindo até a escola Juliana Tomporoski Krull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 </w:t>
                  </w:r>
                  <w:r w:rsidR="006B4E92">
                    <w:rPr>
                      <w:rFonts w:ascii="Times New Roman" w:hAnsi="Times New Roman"/>
                      <w:sz w:val="20"/>
                      <w:szCs w:val="20"/>
                    </w:rPr>
                    <w:t>–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com</w:t>
                  </w:r>
                  <w:r w:rsidR="006B4E92">
                    <w:rPr>
                      <w:rFonts w:ascii="Times New Roman" w:hAnsi="Times New Roman"/>
                      <w:sz w:val="20"/>
                      <w:szCs w:val="20"/>
                    </w:rPr>
                    <w:t xml:space="preserve"> no mínimo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30 </w:t>
                  </w: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lugares; 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Matutino</w:t>
                  </w:r>
                </w:p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60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45 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2.700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09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>
                    <w:t>Imbuia, Rio Bonito (entrada dos Dreher, entrada Schiptoski).</w:t>
                  </w:r>
                </w:p>
              </w:tc>
              <w:tc>
                <w:tcPr>
                  <w:tcW w:w="1417" w:type="dxa"/>
                  <w:vAlign w:val="center"/>
                </w:tcPr>
                <w:p w:rsidR="006B4E92" w:rsidRPr="00EA4EEA" w:rsidRDefault="006B4E92" w:rsidP="006B4E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 – com no mínimo 30 </w:t>
                  </w: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lugares; 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Matutino</w:t>
                  </w:r>
                </w:p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117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5.265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10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>
                    <w:t>Arroio Fundo, entrada sitio da Vovó, entrada João Paulo, Gralha entrada Betinho, retorna para a escola Terezinha Corrêa Agostinho</w:t>
                  </w:r>
                </w:p>
              </w:tc>
              <w:tc>
                <w:tcPr>
                  <w:tcW w:w="1417" w:type="dxa"/>
                  <w:vAlign w:val="center"/>
                </w:tcPr>
                <w:p w:rsidR="006B4E92" w:rsidRPr="00EA4EEA" w:rsidRDefault="006B4E92" w:rsidP="006B4E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 – com no mínimo 30 </w:t>
                  </w: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lugares; 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Matutino</w:t>
                  </w:r>
                </w:p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85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45 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3.825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11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 w:rsidRPr="006D75AE">
                    <w:rPr>
                      <w:color w:val="000000" w:themeColor="text1"/>
                    </w:rPr>
                    <w:t>Matão, entrada dos Muller, entrada dos Munhoz, passo do T</w:t>
                  </w:r>
                  <w:r>
                    <w:rPr>
                      <w:color w:val="000000" w:themeColor="text1"/>
                    </w:rPr>
                    <w:t xml:space="preserve">atu, barreiros até </w:t>
                  </w:r>
                  <w:r w:rsidRPr="006D75AE">
                    <w:rPr>
                      <w:color w:val="000000" w:themeColor="text1"/>
                    </w:rPr>
                    <w:t>a escola do Terezinha.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Default="006B4E92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Micrão  com 4</w:t>
                  </w:r>
                  <w:r w:rsidR="00FC218A">
                    <w:rPr>
                      <w:rFonts w:ascii="Times New Roman" w:hAnsi="Times New Roman"/>
                      <w:sz w:val="20"/>
                      <w:szCs w:val="20"/>
                    </w:rPr>
                    <w:t xml:space="preserve">0 lugares </w:t>
                  </w:r>
                </w:p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79 km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3.555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 xml:space="preserve">12 </w:t>
                  </w:r>
                </w:p>
              </w:tc>
              <w:tc>
                <w:tcPr>
                  <w:tcW w:w="3261" w:type="dxa"/>
                </w:tcPr>
                <w:p w:rsidR="00FC218A" w:rsidRPr="006D75AE" w:rsidRDefault="00FC218A" w:rsidP="00FC218A">
                  <w:pPr>
                    <w:rPr>
                      <w:color w:val="000000" w:themeColor="text1"/>
                    </w:rPr>
                  </w:pPr>
                  <w:r w:rsidRPr="006D75AE">
                    <w:rPr>
                      <w:color w:val="000000" w:themeColor="text1"/>
                    </w:rPr>
                    <w:t>Início na Igreja Gralha, passando pela casa queimada, entrada do moinho, entrada dos Massaneiros, entrada do Zé Gadeia até a escola Terezinha Correa Agostinho.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Ônibus com mínimo 50 lugares </w:t>
                  </w:r>
                </w:p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59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2.655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13</w:t>
                  </w:r>
                </w:p>
              </w:tc>
              <w:tc>
                <w:tcPr>
                  <w:tcW w:w="3261" w:type="dxa"/>
                </w:tcPr>
                <w:p w:rsidR="00FC218A" w:rsidRPr="006D75AE" w:rsidRDefault="00FC218A" w:rsidP="00FC218A">
                  <w:pPr>
                    <w:rPr>
                      <w:color w:val="000000" w:themeColor="text1"/>
                    </w:rPr>
                  </w:pPr>
                  <w:r w:rsidRPr="006D75AE">
                    <w:rPr>
                      <w:color w:val="000000" w:themeColor="text1"/>
                    </w:rPr>
                    <w:t>Serra dos Borges, Serra da Lagoa, até E. M. Paulo Schiessl.</w:t>
                  </w:r>
                </w:p>
              </w:tc>
              <w:tc>
                <w:tcPr>
                  <w:tcW w:w="1417" w:type="dxa"/>
                  <w:vAlign w:val="center"/>
                </w:tcPr>
                <w:p w:rsidR="006B4E92" w:rsidRPr="00EA4EEA" w:rsidRDefault="006B4E92" w:rsidP="006B4E9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Vans com 15 lugares Matutino</w:t>
                  </w:r>
                </w:p>
                <w:p w:rsidR="00FC218A" w:rsidRDefault="006B4E92" w:rsidP="006B4E92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70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3.150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14</w:t>
                  </w:r>
                </w:p>
              </w:tc>
              <w:tc>
                <w:tcPr>
                  <w:tcW w:w="3261" w:type="dxa"/>
                </w:tcPr>
                <w:p w:rsidR="00FC218A" w:rsidRPr="00562699" w:rsidRDefault="00FC218A" w:rsidP="00FC218A">
                  <w:r w:rsidRPr="00562699">
                    <w:t>Linha Entre Rios até o ponto de ônibus do Pinhalzinho.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Pr="00D32F6B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32F6B">
                    <w:rPr>
                      <w:rFonts w:ascii="Times New Roman" w:hAnsi="Times New Roman"/>
                      <w:sz w:val="18"/>
                      <w:szCs w:val="18"/>
                    </w:rPr>
                    <w:t xml:space="preserve">AUTOMOVEL </w:t>
                  </w:r>
                </w:p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Matutino 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 Km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1.260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15</w:t>
                  </w:r>
                </w:p>
              </w:tc>
              <w:tc>
                <w:tcPr>
                  <w:tcW w:w="3261" w:type="dxa"/>
                </w:tcPr>
                <w:p w:rsidR="00FC218A" w:rsidRPr="00562699" w:rsidRDefault="00FC218A" w:rsidP="00FC218A">
                  <w:r w:rsidRPr="00562699">
                    <w:t>Linha Entre Rios até ponto de encontro com a linha de transporte escolar do município de Timbó Grande.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Pr="00D32F6B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32F6B">
                    <w:rPr>
                      <w:rFonts w:ascii="Times New Roman" w:hAnsi="Times New Roman"/>
                      <w:sz w:val="18"/>
                      <w:szCs w:val="18"/>
                    </w:rPr>
                    <w:t>AUTOMOVEL</w:t>
                  </w:r>
                </w:p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Vespertino 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55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2.475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16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>
                    <w:t xml:space="preserve">Gralha, passo do Tatu, retorno pela vila Stelzner para o São Roque NEM. João Batista Pontarolo 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Pr="00EA4EEA" w:rsidRDefault="006B4E92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 no mínimo </w:t>
                  </w:r>
                  <w:r w:rsidR="00FC218A">
                    <w:rPr>
                      <w:rFonts w:ascii="Times New Roman" w:hAnsi="Times New Roman"/>
                      <w:sz w:val="20"/>
                      <w:szCs w:val="20"/>
                    </w:rPr>
                    <w:t xml:space="preserve">30 </w:t>
                  </w:r>
                  <w:r w:rsidR="00FC218A"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lugares; 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Matutino</w:t>
                  </w:r>
                </w:p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70 km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45 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3.150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17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>
                    <w:t>Bela Vista do Toldo, Barreiros, Rio dos Poços até a escola NEM. João Batista Pontarolo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Pr="00EA4EEA" w:rsidRDefault="0027165D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Micro no</w:t>
                  </w:r>
                  <w:r w:rsidR="00FC218A">
                    <w:rPr>
                      <w:rFonts w:ascii="Times New Roman" w:hAnsi="Times New Roman"/>
                      <w:sz w:val="20"/>
                      <w:szCs w:val="20"/>
                    </w:rPr>
                    <w:t xml:space="preserve"> mínimo 30 </w:t>
                  </w:r>
                  <w:r w:rsidR="00FC218A"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lugares; 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Matutino</w:t>
                  </w:r>
                </w:p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75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45 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3.375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18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>
                    <w:t>Início dos Massaneiros até  Oneris Mielke, volta  entra no Tatu, passando pelos Mielke, Becker, Krauss e Valmor Mielke até escola João Pedro Alberti.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Ônibus com mínimo 50 lugares </w:t>
                  </w:r>
                </w:p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Matutino </w:t>
                  </w:r>
                </w:p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83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3.735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19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>
                    <w:t>Linha interna Ouro Verde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Pr="00EA4EEA" w:rsidRDefault="0027165D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Micro </w:t>
                  </w:r>
                  <w:r w:rsidR="00FC218A">
                    <w:rPr>
                      <w:rFonts w:ascii="Times New Roman" w:hAnsi="Times New Roman"/>
                      <w:sz w:val="20"/>
                      <w:szCs w:val="20"/>
                    </w:rPr>
                    <w:t xml:space="preserve">no mínimo 30 </w:t>
                  </w:r>
                  <w:r w:rsidR="00FC218A"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lugares; 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Matutino</w:t>
                  </w:r>
                </w:p>
                <w:p w:rsidR="00FC218A" w:rsidRDefault="00FC218A" w:rsidP="00FC218A">
                  <w:pPr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106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4.770</w:t>
                  </w:r>
                </w:p>
              </w:tc>
            </w:tr>
            <w:tr w:rsidR="00FC218A" w:rsidTr="00FC218A">
              <w:tc>
                <w:tcPr>
                  <w:tcW w:w="975" w:type="dxa"/>
                </w:tcPr>
                <w:p w:rsidR="00FC218A" w:rsidRPr="00EA4EE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20</w:t>
                  </w:r>
                </w:p>
              </w:tc>
              <w:tc>
                <w:tcPr>
                  <w:tcW w:w="3261" w:type="dxa"/>
                </w:tcPr>
                <w:p w:rsidR="00FC218A" w:rsidRDefault="00FC218A" w:rsidP="00FC218A">
                  <w:r>
                    <w:t>CEDUP Bela Vista do Toldo a Marcilio Dias</w:t>
                  </w:r>
                </w:p>
              </w:tc>
              <w:tc>
                <w:tcPr>
                  <w:tcW w:w="1417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Micro - Ônibus com no mínimo 20</w:t>
                  </w: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e 30 </w:t>
                  </w:r>
                  <w:r w:rsidRPr="00EA4EEA">
                    <w:rPr>
                      <w:rFonts w:ascii="Times New Roman" w:hAnsi="Times New Roman"/>
                      <w:sz w:val="20"/>
                      <w:szCs w:val="20"/>
                    </w:rPr>
                    <w:t xml:space="preserve">lugares; </w:t>
                  </w:r>
                </w:p>
                <w:p w:rsidR="00FC218A" w:rsidRPr="00EA4EE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Segunda e Sexta</w:t>
                  </w:r>
                </w:p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50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20 </w:t>
                  </w:r>
                </w:p>
              </w:tc>
              <w:tc>
                <w:tcPr>
                  <w:tcW w:w="1985" w:type="dxa"/>
                  <w:vAlign w:val="center"/>
                </w:tcPr>
                <w:p w:rsidR="00FC218A" w:rsidRDefault="00FC218A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1.000</w:t>
                  </w:r>
                </w:p>
                <w:p w:rsidR="0027165D" w:rsidRDefault="0027165D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7165D" w:rsidTr="00FC218A">
              <w:tc>
                <w:tcPr>
                  <w:tcW w:w="975" w:type="dxa"/>
                </w:tcPr>
                <w:p w:rsidR="0027165D" w:rsidRPr="00EA4EEA" w:rsidRDefault="0027165D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27165D" w:rsidRDefault="0027165D" w:rsidP="002716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21</w:t>
                  </w:r>
                </w:p>
              </w:tc>
              <w:tc>
                <w:tcPr>
                  <w:tcW w:w="3261" w:type="dxa"/>
                </w:tcPr>
                <w:p w:rsidR="0027165D" w:rsidRDefault="0027165D" w:rsidP="00FC218A">
                  <w:r>
                    <w:t xml:space="preserve">Apae – Serra do Lucindo, Ouro Verde, até a APAE de Bela Vista do Toldo. Dias alternados </w:t>
                  </w:r>
                </w:p>
              </w:tc>
              <w:tc>
                <w:tcPr>
                  <w:tcW w:w="1417" w:type="dxa"/>
                  <w:vAlign w:val="center"/>
                </w:tcPr>
                <w:p w:rsidR="0027165D" w:rsidRDefault="0027165D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Van no mínimo 12 lugares </w:t>
                  </w:r>
                </w:p>
                <w:p w:rsidR="0027165D" w:rsidRDefault="0027165D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Matutino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27165D" w:rsidRDefault="00562699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80 km</w:t>
                  </w:r>
                </w:p>
              </w:tc>
              <w:tc>
                <w:tcPr>
                  <w:tcW w:w="708" w:type="dxa"/>
                  <w:vAlign w:val="center"/>
                </w:tcPr>
                <w:p w:rsidR="0027165D" w:rsidRDefault="00562699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85" w:type="dxa"/>
                  <w:vAlign w:val="center"/>
                </w:tcPr>
                <w:p w:rsidR="0027165D" w:rsidRDefault="00562699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3.600</w:t>
                  </w:r>
                </w:p>
              </w:tc>
            </w:tr>
            <w:tr w:rsidR="0027165D" w:rsidTr="00FC218A">
              <w:tc>
                <w:tcPr>
                  <w:tcW w:w="975" w:type="dxa"/>
                </w:tcPr>
                <w:p w:rsidR="0027165D" w:rsidRPr="00EA4EEA" w:rsidRDefault="0027165D" w:rsidP="00FC21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27165D" w:rsidRDefault="0027165D" w:rsidP="002716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t-BR"/>
                    </w:rPr>
                    <w:t>22</w:t>
                  </w:r>
                </w:p>
              </w:tc>
              <w:tc>
                <w:tcPr>
                  <w:tcW w:w="3261" w:type="dxa"/>
                </w:tcPr>
                <w:p w:rsidR="0027165D" w:rsidRDefault="0027165D" w:rsidP="00FC218A">
                  <w:r>
                    <w:t xml:space="preserve">Apae – Serra do Lagoa, Rio Bonito, Rio dos Poços, Barreiros, Arroio Fundo até a </w:t>
                  </w:r>
                  <w:r w:rsidR="00562699">
                    <w:t>APAE de</w:t>
                  </w:r>
                  <w:r>
                    <w:t xml:space="preserve"> Bela Vista do Toldo. Dias Alternados </w:t>
                  </w:r>
                </w:p>
              </w:tc>
              <w:tc>
                <w:tcPr>
                  <w:tcW w:w="1417" w:type="dxa"/>
                  <w:vAlign w:val="center"/>
                </w:tcPr>
                <w:p w:rsidR="0027165D" w:rsidRDefault="0027165D" w:rsidP="0027165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Van no mínimo 12 lugares </w:t>
                  </w:r>
                </w:p>
                <w:p w:rsidR="0027165D" w:rsidRDefault="0027165D" w:rsidP="0027165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Vespertino</w:t>
                  </w:r>
                </w:p>
              </w:tc>
              <w:tc>
                <w:tcPr>
                  <w:tcW w:w="851" w:type="dxa"/>
                  <w:vAlign w:val="center"/>
                </w:tcPr>
                <w:p w:rsidR="0027165D" w:rsidRDefault="00562699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80 km </w:t>
                  </w:r>
                </w:p>
              </w:tc>
              <w:tc>
                <w:tcPr>
                  <w:tcW w:w="708" w:type="dxa"/>
                  <w:vAlign w:val="center"/>
                </w:tcPr>
                <w:p w:rsidR="0027165D" w:rsidRDefault="00562699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45 </w:t>
                  </w:r>
                </w:p>
              </w:tc>
              <w:tc>
                <w:tcPr>
                  <w:tcW w:w="1985" w:type="dxa"/>
                  <w:vAlign w:val="center"/>
                </w:tcPr>
                <w:p w:rsidR="0027165D" w:rsidRDefault="00562699" w:rsidP="00FC218A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3.600</w:t>
                  </w:r>
                </w:p>
              </w:tc>
            </w:tr>
          </w:tbl>
          <w:p w:rsidR="005357A2" w:rsidRDefault="005357A2" w:rsidP="00692D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Cs w:val="20"/>
              </w:rPr>
            </w:pPr>
            <w:bookmarkStart w:id="0" w:name="_GoBack"/>
            <w:bookmarkEnd w:id="0"/>
          </w:p>
          <w:p w:rsidR="005357A2" w:rsidRDefault="005357A2" w:rsidP="006564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57A2" w:rsidRPr="00084958" w:rsidRDefault="005357A2" w:rsidP="0065642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42F" w:rsidRPr="00415E30" w:rsidTr="00AF027C">
        <w:trPr>
          <w:trHeight w:val="1207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FE216A" w:rsidRDefault="0065642F" w:rsidP="00692D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4. </w:t>
            </w:r>
            <w:r w:rsidRPr="00056B13">
              <w:rPr>
                <w:rFonts w:ascii="Times New Roman" w:eastAsia="Times New Roman" w:hAnsi="Times New Roman" w:cs="Times New Roman"/>
                <w:b/>
                <w:szCs w:val="20"/>
                <w:u w:val="single"/>
              </w:rPr>
              <w:t xml:space="preserve">OBSERVAÇÕES GERAIS     </w:t>
            </w:r>
            <w:r w:rsidRPr="00752EF7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5642F" w:rsidRPr="00BE25E4" w:rsidRDefault="0065642F" w:rsidP="00692D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</w:pPr>
            <w:r w:rsidRPr="00752EF7">
              <w:rPr>
                <w:rFonts w:ascii="Times New Roman" w:eastAsia="Times New Roman" w:hAnsi="Times New Roman" w:cs="Times New Roman"/>
                <w:b/>
                <w:szCs w:val="20"/>
              </w:rPr>
              <w:t>4.1</w:t>
            </w:r>
            <w:r w:rsidRPr="00752EF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  <w:r w:rsidRPr="00752E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752EF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Prazo de entrega/execução: </w:t>
            </w:r>
            <w:r w:rsidRPr="00752E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o prazo de vigência da contratação é de </w:t>
            </w:r>
            <w:r w:rsidR="00BE25E4">
              <w:rPr>
                <w:rFonts w:ascii="Times New Roman" w:eastAsia="Times New Roman" w:hAnsi="Times New Roman" w:cs="Times New Roman"/>
                <w:sz w:val="24"/>
                <w:szCs w:val="20"/>
              </w:rPr>
              <w:t>45</w:t>
            </w:r>
            <w:r w:rsidRPr="00752E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</w:t>
            </w:r>
            <w:r w:rsidR="00BE25E4">
              <w:rPr>
                <w:rFonts w:ascii="Times New Roman" w:eastAsia="Times New Roman" w:hAnsi="Times New Roman" w:cs="Times New Roman"/>
                <w:sz w:val="24"/>
                <w:szCs w:val="20"/>
              </w:rPr>
              <w:t>quarenta e cinco dias)</w:t>
            </w:r>
            <w:r w:rsidRPr="00752EF7">
              <w:rPr>
                <w:rFonts w:ascii="Times New Roman" w:eastAsia="Times New Roman" w:hAnsi="Times New Roman" w:cs="Times New Roman"/>
                <w:sz w:val="24"/>
                <w:szCs w:val="20"/>
              </w:rPr>
              <w:t>,</w:t>
            </w:r>
            <w:r w:rsidR="00BE25E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de aulas dadas,</w:t>
            </w:r>
            <w:r w:rsidRPr="00752E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contados a partir da data do contrato, </w:t>
            </w:r>
            <w:r w:rsidRPr="00BE25E4"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</w:rPr>
              <w:t>podendo ser prorrogado conforme o art. 107 da Lei 14.133/2021.</w:t>
            </w:r>
          </w:p>
          <w:p w:rsidR="0065642F" w:rsidRPr="0003563B" w:rsidRDefault="0065642F" w:rsidP="00692D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52EF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4.3.</w:t>
            </w:r>
            <w:r w:rsidRPr="00752E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752EF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Unidade e servidor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es</w:t>
            </w:r>
            <w:r w:rsidRPr="00752EF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responsável para esclarecimentos: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Secretaria Municipal de Educação; </w:t>
            </w:r>
            <w:r w:rsidR="002C1BF8">
              <w:rPr>
                <w:rFonts w:ascii="Times New Roman" w:eastAsia="Times New Roman" w:hAnsi="Times New Roman" w:cs="Times New Roman"/>
                <w:sz w:val="24"/>
                <w:szCs w:val="20"/>
              </w:rPr>
              <w:t>João Augustinho Colaço</w:t>
            </w:r>
          </w:p>
          <w:p w:rsidR="0065642F" w:rsidRPr="00D000C7" w:rsidRDefault="0065642F" w:rsidP="00692D2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52EF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4.4.</w:t>
            </w:r>
            <w:r w:rsidRPr="00752EF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Prazo para pagamento: </w:t>
            </w:r>
            <w:r w:rsidRPr="00D47CC6">
              <w:rPr>
                <w:rFonts w:ascii="Times New Roman" w:eastAsia="Times New Roman" w:hAnsi="Times New Roman" w:cs="Times New Roman"/>
                <w:sz w:val="24"/>
                <w:szCs w:val="20"/>
              </w:rPr>
              <w:t>30 dias, após a emissão da nota fiscal.</w:t>
            </w:r>
          </w:p>
        </w:tc>
      </w:tr>
      <w:tr w:rsidR="0065642F" w:rsidRPr="00415E30" w:rsidTr="003B0D83">
        <w:trPr>
          <w:trHeight w:val="3016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Default="0065642F" w:rsidP="00692D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642F" w:rsidRDefault="0065642F" w:rsidP="00692D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5C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 DOTAÇÃO ORÇAMENTÁRIA:</w:t>
            </w:r>
          </w:p>
          <w:p w:rsidR="0065642F" w:rsidRPr="004B5C06" w:rsidRDefault="0065642F" w:rsidP="00692D2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61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23"/>
              <w:gridCol w:w="4487"/>
              <w:gridCol w:w="2407"/>
            </w:tblGrid>
            <w:tr w:rsidR="0065642F" w:rsidRPr="00EA4EEA" w:rsidTr="0065642F">
              <w:trPr>
                <w:trHeight w:val="169"/>
              </w:trPr>
              <w:tc>
                <w:tcPr>
                  <w:tcW w:w="2723" w:type="dxa"/>
                  <w:shd w:val="clear" w:color="auto" w:fill="7F7F7F" w:themeFill="text1" w:themeFillTint="80"/>
                  <w:vAlign w:val="center"/>
                </w:tcPr>
                <w:p w:rsidR="0065642F" w:rsidRPr="00EA4EEA" w:rsidRDefault="0065642F" w:rsidP="0065642F">
                  <w:pPr>
                    <w:pStyle w:val="Corpodetexto"/>
                    <w:tabs>
                      <w:tab w:val="left" w:pos="6521"/>
                      <w:tab w:val="left" w:pos="8504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w w:val="120"/>
                    </w:rPr>
                  </w:pPr>
                  <w:r w:rsidRPr="00EA4EEA">
                    <w:rPr>
                      <w:rFonts w:ascii="Times New Roman" w:hAnsi="Times New Roman"/>
                      <w:b/>
                      <w:color w:val="FFFFFF" w:themeColor="background1"/>
                      <w:w w:val="120"/>
                    </w:rPr>
                    <w:t>Despesa</w:t>
                  </w:r>
                </w:p>
              </w:tc>
              <w:tc>
                <w:tcPr>
                  <w:tcW w:w="4487" w:type="dxa"/>
                  <w:shd w:val="clear" w:color="auto" w:fill="7F7F7F" w:themeFill="text1" w:themeFillTint="80"/>
                  <w:vAlign w:val="center"/>
                </w:tcPr>
                <w:p w:rsidR="0065642F" w:rsidRPr="00EA4EEA" w:rsidRDefault="0065642F" w:rsidP="0065642F">
                  <w:pPr>
                    <w:pStyle w:val="Corpodetexto"/>
                    <w:tabs>
                      <w:tab w:val="left" w:pos="6521"/>
                      <w:tab w:val="left" w:pos="8504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w w:val="120"/>
                    </w:rPr>
                  </w:pPr>
                  <w:r w:rsidRPr="00EA4EEA">
                    <w:rPr>
                      <w:rFonts w:ascii="Times New Roman" w:hAnsi="Times New Roman"/>
                      <w:b/>
                      <w:color w:val="FFFFFF" w:themeColor="background1"/>
                      <w:w w:val="120"/>
                    </w:rPr>
                    <w:t>Projeto atividade</w:t>
                  </w:r>
                </w:p>
              </w:tc>
              <w:tc>
                <w:tcPr>
                  <w:tcW w:w="2407" w:type="dxa"/>
                  <w:shd w:val="clear" w:color="auto" w:fill="7F7F7F" w:themeFill="text1" w:themeFillTint="80"/>
                  <w:vAlign w:val="center"/>
                </w:tcPr>
                <w:p w:rsidR="0065642F" w:rsidRPr="00EA4EEA" w:rsidRDefault="0065642F" w:rsidP="0065642F">
                  <w:pPr>
                    <w:pStyle w:val="Corpodetexto"/>
                    <w:tabs>
                      <w:tab w:val="left" w:pos="6521"/>
                      <w:tab w:val="left" w:pos="8504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color w:val="FFFFFF" w:themeColor="background1"/>
                      <w:w w:val="120"/>
                    </w:rPr>
                  </w:pPr>
                  <w:r w:rsidRPr="00EA4EEA">
                    <w:rPr>
                      <w:rFonts w:ascii="Times New Roman" w:hAnsi="Times New Roman"/>
                      <w:b/>
                      <w:color w:val="FFFFFF" w:themeColor="background1"/>
                      <w:w w:val="120"/>
                    </w:rPr>
                    <w:t>Recurso</w:t>
                  </w:r>
                </w:p>
              </w:tc>
            </w:tr>
            <w:tr w:rsidR="0065642F" w:rsidRPr="00EA4EEA" w:rsidTr="0065642F">
              <w:trPr>
                <w:trHeight w:val="224"/>
              </w:trPr>
              <w:tc>
                <w:tcPr>
                  <w:tcW w:w="2723" w:type="dxa"/>
                  <w:vAlign w:val="center"/>
                </w:tcPr>
                <w:p w:rsidR="0065642F" w:rsidRPr="00EA4EEA" w:rsidRDefault="002A62E5" w:rsidP="002A62E5">
                  <w:pPr>
                    <w:pStyle w:val="Corpodetex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58</w:t>
                  </w:r>
                </w:p>
              </w:tc>
              <w:tc>
                <w:tcPr>
                  <w:tcW w:w="4487" w:type="dxa"/>
                  <w:vAlign w:val="center"/>
                </w:tcPr>
                <w:p w:rsidR="0065642F" w:rsidRPr="00EA4EEA" w:rsidRDefault="002A62E5" w:rsidP="0065642F">
                  <w:pPr>
                    <w:pStyle w:val="Corpodetex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2.011 manutenção transporte escolar </w:t>
                  </w:r>
                </w:p>
              </w:tc>
              <w:tc>
                <w:tcPr>
                  <w:tcW w:w="2407" w:type="dxa"/>
                  <w:vAlign w:val="center"/>
                </w:tcPr>
                <w:p w:rsidR="0065642F" w:rsidRPr="00EA4EEA" w:rsidRDefault="002A62E5" w:rsidP="0065642F">
                  <w:pPr>
                    <w:pStyle w:val="Corpodetexto"/>
                    <w:jc w:val="center"/>
                    <w:rPr>
                      <w:rFonts w:ascii="Times New Roman" w:hAnsi="Times New Roman"/>
                    </w:rPr>
                  </w:pPr>
                  <w:r w:rsidRPr="002A62E5">
                    <w:rPr>
                      <w:rFonts w:ascii="Times New Roman" w:hAnsi="Times New Roman"/>
                    </w:rPr>
                    <w:t>737,724, 966,731,701</w:t>
                  </w:r>
                </w:p>
              </w:tc>
            </w:tr>
            <w:tr w:rsidR="0065642F" w:rsidRPr="00EA4EEA" w:rsidTr="0065642F">
              <w:trPr>
                <w:trHeight w:val="260"/>
              </w:trPr>
              <w:tc>
                <w:tcPr>
                  <w:tcW w:w="2723" w:type="dxa"/>
                  <w:vAlign w:val="center"/>
                </w:tcPr>
                <w:p w:rsidR="0065642F" w:rsidRPr="00EA4EEA" w:rsidRDefault="0065642F" w:rsidP="0065642F">
                  <w:pPr>
                    <w:pStyle w:val="Corpodetex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87" w:type="dxa"/>
                  <w:vAlign w:val="center"/>
                </w:tcPr>
                <w:p w:rsidR="0065642F" w:rsidRPr="00EA4EEA" w:rsidRDefault="0065642F" w:rsidP="0065642F">
                  <w:pPr>
                    <w:pStyle w:val="Corpodetex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07" w:type="dxa"/>
                  <w:vAlign w:val="center"/>
                </w:tcPr>
                <w:p w:rsidR="0065642F" w:rsidRPr="00EA4EEA" w:rsidRDefault="0065642F" w:rsidP="0065642F">
                  <w:pPr>
                    <w:pStyle w:val="Corpodetex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5642F" w:rsidRPr="00EA4EEA" w:rsidTr="0065642F">
              <w:trPr>
                <w:trHeight w:val="296"/>
              </w:trPr>
              <w:tc>
                <w:tcPr>
                  <w:tcW w:w="2723" w:type="dxa"/>
                  <w:vAlign w:val="center"/>
                </w:tcPr>
                <w:p w:rsidR="0065642F" w:rsidRPr="00EA4EEA" w:rsidRDefault="0065642F" w:rsidP="0065642F">
                  <w:pPr>
                    <w:pStyle w:val="Corpodetex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87" w:type="dxa"/>
                  <w:vAlign w:val="center"/>
                </w:tcPr>
                <w:p w:rsidR="0065642F" w:rsidRPr="00EA4EEA" w:rsidRDefault="0065642F" w:rsidP="0065642F">
                  <w:pPr>
                    <w:pStyle w:val="Corpodetex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07" w:type="dxa"/>
                  <w:vAlign w:val="center"/>
                </w:tcPr>
                <w:p w:rsidR="0065642F" w:rsidRPr="00EA4EEA" w:rsidRDefault="0065642F" w:rsidP="0065642F">
                  <w:pPr>
                    <w:pStyle w:val="Corpodetex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5642F" w:rsidRPr="004B5C06" w:rsidRDefault="0065642F" w:rsidP="00692D2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642F" w:rsidRPr="00415E30" w:rsidTr="00AF027C">
        <w:trPr>
          <w:trHeight w:val="735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415E30" w:rsidRDefault="0065642F" w:rsidP="00692D26">
            <w:pPr>
              <w:ind w:right="-2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5E3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RESPONSÁVEL PELA FORMALIZAÇÃO DE DEMANDA:</w:t>
            </w:r>
          </w:p>
          <w:p w:rsidR="0065642F" w:rsidRPr="00415E30" w:rsidRDefault="0065642F" w:rsidP="00692D26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E30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65642F" w:rsidRPr="00415E30" w:rsidRDefault="00BE25E4" w:rsidP="0069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Ivanilda Liler</w:t>
            </w:r>
          </w:p>
          <w:p w:rsidR="0065642F" w:rsidRPr="00415E30" w:rsidRDefault="00BE25E4" w:rsidP="00692D26">
            <w:pPr>
              <w:spacing w:after="0" w:line="240" w:lineRule="auto"/>
              <w:ind w:right="-26"/>
              <w:jc w:val="center"/>
              <w:rPr>
                <w:rFonts w:ascii="Times New Roman" w:hAnsi="Times New Roman" w:cs="Times New Roman"/>
                <w:color w:val="FF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Assistente de Educação</w:t>
            </w:r>
          </w:p>
          <w:p w:rsidR="0065642F" w:rsidRPr="00415E30" w:rsidRDefault="0065642F" w:rsidP="002C1BF8">
            <w:pPr>
              <w:pStyle w:val="Corpodetexto"/>
              <w:spacing w:line="276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E30">
              <w:rPr>
                <w:rFonts w:ascii="Times New Roman" w:hAnsi="Times New Roman" w:cs="Times New Roman"/>
                <w:sz w:val="20"/>
                <w:szCs w:val="20"/>
              </w:rPr>
              <w:t xml:space="preserve">Bela Vista do Toldo/SC, </w:t>
            </w:r>
            <w:r w:rsidR="002A62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C1B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2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="00BE25E4">
              <w:rPr>
                <w:rFonts w:ascii="Times New Roman" w:hAnsi="Times New Roman" w:cs="Times New Roman"/>
                <w:sz w:val="20"/>
                <w:szCs w:val="20"/>
              </w:rPr>
              <w:t>janeiro  de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5642F" w:rsidRPr="00415E30" w:rsidTr="00AF027C">
        <w:trPr>
          <w:trHeight w:val="1145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415E30" w:rsidRDefault="0065642F" w:rsidP="00692D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OBSERVAÇÕES:</w:t>
            </w:r>
          </w:p>
          <w:p w:rsidR="0065642F" w:rsidRPr="00415E30" w:rsidRDefault="0065642F" w:rsidP="00692D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5E30">
              <w:rPr>
                <w:rFonts w:ascii="Times New Roman" w:eastAsia="Times New Roman" w:hAnsi="Times New Roman" w:cs="Times New Roman"/>
                <w:sz w:val="20"/>
                <w:szCs w:val="20"/>
              </w:rPr>
              <w:t>Em conformidade com a legislação que rege o tema, encaminhe-se à autoridade competente para análise de conveniência e oportunidade para a contratação e demais providências cabíveis.</w:t>
            </w:r>
          </w:p>
        </w:tc>
      </w:tr>
      <w:tr w:rsidR="0065642F" w:rsidRPr="00415E30" w:rsidTr="00AF027C">
        <w:trPr>
          <w:trHeight w:val="2292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42F" w:rsidRPr="009810FE" w:rsidRDefault="0065642F" w:rsidP="00692D26">
            <w:pPr>
              <w:spacing w:after="0" w:line="360" w:lineRule="auto"/>
              <w:ind w:right="-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E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AUTORIZAÇÃO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PELO RESPONSÁVEL DA SECRETARIA:</w:t>
            </w:r>
          </w:p>
          <w:p w:rsidR="0065642F" w:rsidRPr="00415E30" w:rsidRDefault="0065642F" w:rsidP="00692D26">
            <w:pPr>
              <w:spacing w:after="0" w:line="276" w:lineRule="auto"/>
              <w:ind w:righ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42F" w:rsidRDefault="0065642F" w:rsidP="00692D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642F" w:rsidRDefault="0065642F" w:rsidP="00692D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5642F" w:rsidRPr="00396984" w:rsidRDefault="0065642F" w:rsidP="0065642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84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5642F" w:rsidRPr="00396984" w:rsidRDefault="00BE25E4" w:rsidP="0065642F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r w:rsidR="0065642F" w:rsidRPr="00396984">
              <w:rPr>
                <w:rFonts w:ascii="Times New Roman" w:hAnsi="Times New Roman" w:cs="Times New Roman"/>
                <w:sz w:val="24"/>
                <w:szCs w:val="24"/>
              </w:rPr>
              <w:t xml:space="preserve">Maria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Lopes Vieira</w:t>
            </w:r>
          </w:p>
          <w:p w:rsidR="0065642F" w:rsidRPr="0065642F" w:rsidRDefault="0065642F" w:rsidP="0065642F">
            <w:pPr>
              <w:spacing w:after="0" w:line="276" w:lineRule="auto"/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984">
              <w:rPr>
                <w:rFonts w:ascii="Times New Roman" w:hAnsi="Times New Roman" w:cs="Times New Roman"/>
                <w:sz w:val="24"/>
                <w:szCs w:val="24"/>
              </w:rPr>
              <w:t>Secretária Municipal de Educação</w:t>
            </w:r>
          </w:p>
          <w:p w:rsidR="0065642F" w:rsidRPr="00415E30" w:rsidRDefault="0065642F" w:rsidP="00692D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915CC" w:rsidRDefault="008915CC"/>
    <w:sectPr w:rsidR="008915CC" w:rsidSect="00B61BC7">
      <w:headerReference w:type="default" r:id="rId7"/>
      <w:footerReference w:type="default" r:id="rId8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78B" w:rsidRDefault="00D4578B">
      <w:pPr>
        <w:spacing w:after="0" w:line="240" w:lineRule="auto"/>
      </w:pPr>
      <w:r>
        <w:separator/>
      </w:r>
    </w:p>
  </w:endnote>
  <w:endnote w:type="continuationSeparator" w:id="0">
    <w:p w:rsidR="00D4578B" w:rsidRDefault="00D4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9FC" w:rsidRDefault="00224415" w:rsidP="00B61BC7">
    <w:pPr>
      <w:spacing w:after="0"/>
      <w:ind w:left="-567" w:right="-626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C2C81" wp14:editId="25041A38">
              <wp:simplePos x="0" y="0"/>
              <wp:positionH relativeFrom="column">
                <wp:posOffset>-473075</wp:posOffset>
              </wp:positionH>
              <wp:positionV relativeFrom="paragraph">
                <wp:posOffset>-54610</wp:posOffset>
              </wp:positionV>
              <wp:extent cx="6410325" cy="514350"/>
              <wp:effectExtent l="0" t="0" r="28575" b="19050"/>
              <wp:wrapNone/>
              <wp:docPr id="77" name="Retângul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0325" cy="5143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DE77BC" id="Retângulo 77" o:spid="_x0000_s1026" style="position:absolute;margin-left:-37.25pt;margin-top:-4.3pt;width:504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" filled="f" strokecolor="black [3213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6EA984" wp14:editId="1569F842">
              <wp:simplePos x="0" y="0"/>
              <wp:positionH relativeFrom="page">
                <wp:posOffset>6668135</wp:posOffset>
              </wp:positionH>
              <wp:positionV relativeFrom="page">
                <wp:posOffset>9926955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39FC" w:rsidRDefault="00224415" w:rsidP="00B61BC7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247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EA9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5.05pt;margin-top:781.6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Fm8uSOEAAAAPAQAADwAA&#10;AAAAAAAAAAAAAAAEBQAAZHJzL2Rvd25yZXYueG1sUEsFBgAAAAAEAAQA8wAAABIGAAAAAA==&#10;" filled="f" stroked="f">
              <v:textbox inset="0,0,0,0">
                <w:txbxContent>
                  <w:p w:rsidR="00F639FC" w:rsidRDefault="00224415" w:rsidP="00B61BC7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247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 w:cs="Times New Roman"/>
        <w:b/>
        <w:sz w:val="18"/>
        <w:szCs w:val="18"/>
      </w:rPr>
      <w:t>Rua E</w:t>
    </w:r>
    <w:r w:rsidRPr="0029026E">
      <w:rPr>
        <w:rFonts w:ascii="Times New Roman" w:hAnsi="Times New Roman" w:cs="Times New Roman"/>
        <w:b/>
        <w:sz w:val="18"/>
        <w:szCs w:val="18"/>
      </w:rPr>
      <w:t>stanislau Schumann, 4873 – Centro</w:t>
    </w:r>
  </w:p>
  <w:p w:rsidR="00F639FC" w:rsidRDefault="00224415" w:rsidP="00B61BC7">
    <w:pPr>
      <w:spacing w:after="0"/>
      <w:ind w:left="-567" w:right="-626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Fone (47) 36</w:t>
    </w:r>
    <w:r w:rsidRPr="0029026E">
      <w:rPr>
        <w:rFonts w:ascii="Times New Roman" w:hAnsi="Times New Roman" w:cs="Times New Roman"/>
        <w:b/>
        <w:sz w:val="18"/>
        <w:szCs w:val="18"/>
      </w:rPr>
      <w:t>29-0066 – CEP 89.478-000</w:t>
    </w:r>
    <w:r>
      <w:rPr>
        <w:rFonts w:ascii="Times New Roman" w:hAnsi="Times New Roman" w:cs="Times New Roman"/>
        <w:b/>
        <w:sz w:val="18"/>
        <w:szCs w:val="18"/>
      </w:rPr>
      <w:tab/>
    </w:r>
  </w:p>
  <w:p w:rsidR="00F639FC" w:rsidRDefault="00224415" w:rsidP="00B61BC7">
    <w:pPr>
      <w:spacing w:after="0"/>
      <w:ind w:left="-567" w:right="-626"/>
      <w:jc w:val="center"/>
      <w:rPr>
        <w:sz w:val="20"/>
      </w:rPr>
    </w:pPr>
    <w:r w:rsidRPr="0029026E">
      <w:rPr>
        <w:rFonts w:ascii="Times New Roman" w:hAnsi="Times New Roman" w:cs="Times New Roman"/>
        <w:b/>
        <w:sz w:val="18"/>
        <w:szCs w:val="18"/>
      </w:rPr>
      <w:t>Bela Vista do Toldo - SC</w:t>
    </w:r>
  </w:p>
  <w:p w:rsidR="00F639FC" w:rsidRDefault="00D457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78B" w:rsidRDefault="00D4578B">
      <w:pPr>
        <w:spacing w:after="0" w:line="240" w:lineRule="auto"/>
      </w:pPr>
      <w:r>
        <w:separator/>
      </w:r>
    </w:p>
  </w:footnote>
  <w:footnote w:type="continuationSeparator" w:id="0">
    <w:p w:rsidR="00D4578B" w:rsidRDefault="00D4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5" w:type="dxa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038"/>
      <w:gridCol w:w="7087"/>
    </w:tblGrid>
    <w:tr w:rsidR="00F639FC" w:rsidRPr="00E04EDA" w:rsidTr="00B61BC7">
      <w:trPr>
        <w:trHeight w:val="1621"/>
      </w:trPr>
      <w:tc>
        <w:tcPr>
          <w:tcW w:w="3038" w:type="dxa"/>
          <w:vAlign w:val="center"/>
        </w:tcPr>
        <w:p w:rsidR="00F639FC" w:rsidRPr="002C2AE7" w:rsidRDefault="00224415" w:rsidP="00B61BC7">
          <w:pPr>
            <w:tabs>
              <w:tab w:val="center" w:pos="4252"/>
              <w:tab w:val="right" w:pos="8504"/>
            </w:tabs>
            <w:ind w:left="-25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5B5F414" wp14:editId="50616713">
                <wp:extent cx="1047750" cy="790575"/>
                <wp:effectExtent l="19050" t="0" r="0" b="0"/>
                <wp:docPr id="83" name="Imagem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F639FC" w:rsidRPr="002C2AE7" w:rsidRDefault="00D4578B" w:rsidP="00B61BC7">
          <w:pPr>
            <w:jc w:val="center"/>
            <w:rPr>
              <w:b/>
              <w:sz w:val="18"/>
              <w:szCs w:val="18"/>
            </w:rPr>
          </w:pPr>
        </w:p>
        <w:p w:rsidR="00F639FC" w:rsidRPr="00591A26" w:rsidRDefault="00224415" w:rsidP="00B61BC7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91A26">
            <w:rPr>
              <w:rFonts w:ascii="Arial" w:hAnsi="Arial" w:cs="Arial"/>
              <w:b/>
              <w:sz w:val="18"/>
              <w:szCs w:val="18"/>
            </w:rPr>
            <w:t>ESTADO DE SANTA CATARINA</w:t>
          </w:r>
        </w:p>
        <w:p w:rsidR="00F639FC" w:rsidRPr="00591A26" w:rsidRDefault="00224415" w:rsidP="00B61BC7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91A26">
            <w:rPr>
              <w:rFonts w:ascii="Arial" w:hAnsi="Arial" w:cs="Arial"/>
              <w:b/>
              <w:sz w:val="18"/>
              <w:szCs w:val="18"/>
            </w:rPr>
            <w:t>PREFEITURA MUNICIPAL DE BELA VISTA DO TOLDO</w:t>
          </w:r>
        </w:p>
        <w:p w:rsidR="00F639FC" w:rsidRPr="00591A26" w:rsidRDefault="00224415" w:rsidP="00B61BC7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591A26">
            <w:rPr>
              <w:rFonts w:ascii="Arial" w:hAnsi="Arial" w:cs="Arial"/>
              <w:b/>
              <w:sz w:val="18"/>
              <w:szCs w:val="18"/>
              <w:lang w:val="en-US"/>
            </w:rPr>
            <w:t>CNPJ: 01.612.888/0001-86</w:t>
          </w:r>
        </w:p>
        <w:p w:rsidR="00F639FC" w:rsidRPr="00591A26" w:rsidRDefault="00224415" w:rsidP="00B61BC7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591A26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HOME PAGE: </w:t>
          </w:r>
          <w:hyperlink r:id="rId2" w:history="1">
            <w:r w:rsidRPr="00591A26">
              <w:rPr>
                <w:rFonts w:ascii="Arial" w:hAnsi="Arial" w:cs="Arial"/>
                <w:b/>
                <w:color w:val="0000FF"/>
                <w:sz w:val="18"/>
                <w:u w:val="single"/>
                <w:lang w:val="en-US"/>
              </w:rPr>
              <w:t>www.pmbvt.sc.gov.br</w:t>
            </w:r>
          </w:hyperlink>
        </w:p>
        <w:p w:rsidR="00F639FC" w:rsidRPr="00E04EDA" w:rsidRDefault="00224415" w:rsidP="00B61BC7">
          <w:pPr>
            <w:spacing w:after="0"/>
            <w:jc w:val="center"/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EMAIL: compras.licitacao@pmbvt.sc.gov.br</w:t>
          </w:r>
        </w:p>
      </w:tc>
    </w:tr>
  </w:tbl>
  <w:p w:rsidR="00F639FC" w:rsidRDefault="00D457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2F"/>
    <w:rsid w:val="00037258"/>
    <w:rsid w:val="00054375"/>
    <w:rsid w:val="00054D7A"/>
    <w:rsid w:val="00092941"/>
    <w:rsid w:val="000A3954"/>
    <w:rsid w:val="000E4E4B"/>
    <w:rsid w:val="00224415"/>
    <w:rsid w:val="0025022B"/>
    <w:rsid w:val="002615DA"/>
    <w:rsid w:val="0027165D"/>
    <w:rsid w:val="002A62E5"/>
    <w:rsid w:val="002C1BF8"/>
    <w:rsid w:val="0034074F"/>
    <w:rsid w:val="003A257B"/>
    <w:rsid w:val="003B0D83"/>
    <w:rsid w:val="003F247C"/>
    <w:rsid w:val="00425D5D"/>
    <w:rsid w:val="004728D9"/>
    <w:rsid w:val="005357A2"/>
    <w:rsid w:val="00562699"/>
    <w:rsid w:val="006170AB"/>
    <w:rsid w:val="0065642F"/>
    <w:rsid w:val="00685420"/>
    <w:rsid w:val="006B2B8F"/>
    <w:rsid w:val="006B4E92"/>
    <w:rsid w:val="007A203F"/>
    <w:rsid w:val="008915CC"/>
    <w:rsid w:val="008D7F0F"/>
    <w:rsid w:val="009410F2"/>
    <w:rsid w:val="009C2855"/>
    <w:rsid w:val="00AF027C"/>
    <w:rsid w:val="00B62273"/>
    <w:rsid w:val="00B8491A"/>
    <w:rsid w:val="00BE25E4"/>
    <w:rsid w:val="00C16E35"/>
    <w:rsid w:val="00C5102A"/>
    <w:rsid w:val="00D067DC"/>
    <w:rsid w:val="00D32F6B"/>
    <w:rsid w:val="00D4578B"/>
    <w:rsid w:val="00DB2296"/>
    <w:rsid w:val="00E5158B"/>
    <w:rsid w:val="00ED5B73"/>
    <w:rsid w:val="00F2754B"/>
    <w:rsid w:val="00FB61B3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7E2C3-BFF6-4405-BDD0-E9F53637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2F"/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42F"/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656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642F"/>
    <w:rPr>
      <w:rFonts w:asciiTheme="minorHAnsi" w:hAnsiTheme="minorHAnsi"/>
      <w:sz w:val="22"/>
    </w:rPr>
  </w:style>
  <w:style w:type="paragraph" w:styleId="Corpodetexto">
    <w:name w:val="Body Text"/>
    <w:basedOn w:val="Normal"/>
    <w:link w:val="CorpodetextoChar"/>
    <w:uiPriority w:val="1"/>
    <w:qFormat/>
    <w:rsid w:val="006564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642F"/>
    <w:rPr>
      <w:rFonts w:ascii="Calibri" w:eastAsia="Calibri" w:hAnsi="Calibri" w:cs="Calibri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65642F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65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5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elanormal"/>
    <w:rsid w:val="0065642F"/>
    <w:pPr>
      <w:spacing w:after="0" w:line="240" w:lineRule="auto"/>
    </w:pPr>
    <w:rPr>
      <w:rFonts w:ascii="Calibri" w:eastAsia="Calibri" w:hAnsi="Calibri" w:cs="Calibri"/>
      <w:sz w:val="22"/>
      <w:lang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5642F"/>
    <w:pPr>
      <w:spacing w:after="0" w:line="240" w:lineRule="auto"/>
    </w:pPr>
    <w:rPr>
      <w:rFonts w:asciiTheme="minorHAnsi" w:hAnsiTheme="minorHAns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ndakuchleredu22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bvt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dc:description/>
  <cp:lastModifiedBy>User</cp:lastModifiedBy>
  <cp:revision>2</cp:revision>
  <cp:lastPrinted>2025-01-22T16:48:00Z</cp:lastPrinted>
  <dcterms:created xsi:type="dcterms:W3CDTF">2025-01-27T18:14:00Z</dcterms:created>
  <dcterms:modified xsi:type="dcterms:W3CDTF">2025-01-27T18:14:00Z</dcterms:modified>
</cp:coreProperties>
</file>