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CB" w:rsidRDefault="002205CB" w:rsidP="004E211E">
      <w:pPr>
        <w:ind w:left="-284" w:right="567" w:firstLine="284"/>
        <w:jc w:val="both"/>
      </w:pPr>
      <w:r>
        <w:t>REGULAMENTO PARA CONCURSO RAINHA DA FESTA DO MUNICIPIO 2025.</w:t>
      </w:r>
    </w:p>
    <w:p w:rsidR="002205CB" w:rsidRDefault="002205CB"/>
    <w:p w:rsidR="002205CB" w:rsidRDefault="002205CB"/>
    <w:p w:rsidR="002205CB" w:rsidRDefault="002205CB">
      <w:r>
        <w:t>DA PROGRAMAÇÃO</w:t>
      </w:r>
    </w:p>
    <w:p w:rsidR="002205CB" w:rsidRDefault="002205CB" w:rsidP="004E211E">
      <w:pPr>
        <w:jc w:val="both"/>
      </w:pPr>
      <w:r>
        <w:t>O presente regulamento tem por finalidade disciplinar as regras da eleição e mandato da Rainha e princesas da festa do município 2025 de Bela Vista do Toldo.</w:t>
      </w:r>
    </w:p>
    <w:p w:rsidR="002205CB" w:rsidRDefault="002205CB" w:rsidP="004E211E">
      <w:pPr>
        <w:jc w:val="both"/>
      </w:pPr>
      <w:r>
        <w:t xml:space="preserve">O concurso tem como objetivo escolher uma Rainha e duas Princesas, as representantes que promoverão a festa do município 2025 de Bela Vista do </w:t>
      </w:r>
      <w:r w:rsidR="003F590B">
        <w:t>Toldo.</w:t>
      </w:r>
    </w:p>
    <w:p w:rsidR="002205CB" w:rsidRDefault="002205CB" w:rsidP="004E211E">
      <w:pPr>
        <w:jc w:val="both"/>
      </w:pPr>
      <w:r>
        <w:t>O evento será realizado pela Prefeitura Municipal de Bela Vista do Toldo.</w:t>
      </w:r>
    </w:p>
    <w:p w:rsidR="002205CB" w:rsidRDefault="002205CB" w:rsidP="004E211E">
      <w:pPr>
        <w:jc w:val="both"/>
      </w:pPr>
    </w:p>
    <w:p w:rsidR="002205CB" w:rsidRDefault="002205CB" w:rsidP="004E211E">
      <w:pPr>
        <w:jc w:val="both"/>
      </w:pPr>
      <w:r>
        <w:t>DAS INSCRIÇÕES</w:t>
      </w:r>
    </w:p>
    <w:p w:rsidR="002205CB" w:rsidRDefault="00E04F07" w:rsidP="004E211E">
      <w:pPr>
        <w:jc w:val="both"/>
      </w:pPr>
      <w:r>
        <w:t>Art. 1°</w:t>
      </w:r>
      <w:r w:rsidR="002205CB">
        <w:t xml:space="preserve"> - Para inscrever-se no concurso</w:t>
      </w:r>
      <w:r w:rsidR="00274891">
        <w:t xml:space="preserve"> as candidatas deveram seguir o seguintes requisitos:</w:t>
      </w:r>
    </w:p>
    <w:p w:rsidR="00274891" w:rsidRDefault="00921D64" w:rsidP="004E211E">
      <w:pPr>
        <w:pStyle w:val="PargrafodaLista"/>
        <w:numPr>
          <w:ilvl w:val="0"/>
          <w:numId w:val="1"/>
        </w:numPr>
        <w:jc w:val="both"/>
      </w:pPr>
      <w:r>
        <w:t>Ser cidadã bela-vistense ou residir no município por um período de no mínimo um ano</w:t>
      </w:r>
      <w:r w:rsidR="00274891">
        <w:t>;</w:t>
      </w:r>
    </w:p>
    <w:p w:rsidR="00274891" w:rsidRDefault="00274891" w:rsidP="004E211E">
      <w:pPr>
        <w:pStyle w:val="PargrafodaLista"/>
        <w:numPr>
          <w:ilvl w:val="0"/>
          <w:numId w:val="1"/>
        </w:numPr>
        <w:jc w:val="both"/>
      </w:pPr>
      <w:r>
        <w:t xml:space="preserve">Ter </w:t>
      </w:r>
      <w:r w:rsidR="00E04F07">
        <w:t>até</w:t>
      </w:r>
      <w:r>
        <w:t xml:space="preserve"> a data do concurso 15 a 20 anos, comprovados através do documento de identidade ou certidão de nascimento;</w:t>
      </w:r>
    </w:p>
    <w:p w:rsidR="00274891" w:rsidRDefault="00E04F07" w:rsidP="004E211E">
      <w:pPr>
        <w:pStyle w:val="PargrafodaLista"/>
        <w:numPr>
          <w:ilvl w:val="0"/>
          <w:numId w:val="1"/>
        </w:numPr>
        <w:jc w:val="both"/>
      </w:pPr>
      <w:r>
        <w:t>Residir em Bela Vista do Toldo;</w:t>
      </w:r>
    </w:p>
    <w:p w:rsidR="00E04F07" w:rsidRDefault="00E04F07" w:rsidP="004E211E">
      <w:pPr>
        <w:pStyle w:val="PargrafodaLista"/>
        <w:numPr>
          <w:ilvl w:val="0"/>
          <w:numId w:val="1"/>
        </w:numPr>
        <w:jc w:val="both"/>
      </w:pPr>
      <w:r>
        <w:t>Não estar gravida;</w:t>
      </w:r>
    </w:p>
    <w:p w:rsidR="00E04F07" w:rsidRDefault="00E04F07" w:rsidP="004E211E">
      <w:pPr>
        <w:jc w:val="both"/>
      </w:pPr>
    </w:p>
    <w:p w:rsidR="00E04F07" w:rsidRDefault="00E04F07" w:rsidP="004E211E">
      <w:pPr>
        <w:jc w:val="both"/>
      </w:pPr>
      <w:r>
        <w:t xml:space="preserve">Art. 2°- O período de inscrições </w:t>
      </w:r>
      <w:r w:rsidR="00DE7EAA">
        <w:t>será</w:t>
      </w:r>
      <w:r>
        <w:t xml:space="preserve"> de 17 de janeiro a 30 de janeiro de 2025. Ela </w:t>
      </w:r>
      <w:r w:rsidR="00DE7EAA">
        <w:t>será</w:t>
      </w:r>
      <w:r>
        <w:t xml:space="preserve"> gratuita e </w:t>
      </w:r>
      <w:r w:rsidR="00DE7EAA">
        <w:t>deverá</w:t>
      </w:r>
      <w:r>
        <w:t xml:space="preserve"> ser requerida </w:t>
      </w:r>
      <w:r w:rsidR="00DE7EAA">
        <w:t>mediante o</w:t>
      </w:r>
      <w:r>
        <w:t xml:space="preserve"> preenchimento da ficha de inscrição, termo de concordância e responsabilidade, que estarão disp</w:t>
      </w:r>
      <w:r w:rsidR="00921D64">
        <w:t>oníveis na Secretaria da cultura e turismo</w:t>
      </w:r>
      <w:r>
        <w:t>.</w:t>
      </w:r>
    </w:p>
    <w:p w:rsidR="00E04F07" w:rsidRDefault="00E04F07" w:rsidP="004E211E">
      <w:pPr>
        <w:jc w:val="both"/>
      </w:pPr>
    </w:p>
    <w:p w:rsidR="00E04F07" w:rsidRDefault="00E04F07" w:rsidP="004E211E">
      <w:pPr>
        <w:jc w:val="both"/>
      </w:pPr>
      <w:r>
        <w:t xml:space="preserve">Os documentos citados no </w:t>
      </w:r>
      <w:proofErr w:type="spellStart"/>
      <w:r>
        <w:t>Art</w:t>
      </w:r>
      <w:proofErr w:type="spellEnd"/>
      <w:r>
        <w:t xml:space="preserve"> 3°deste regulamento deverão </w:t>
      </w:r>
      <w:r w:rsidR="00DE7EAA">
        <w:t>s</w:t>
      </w:r>
      <w:r w:rsidR="004C354D">
        <w:t>er entregues na secretaria da cultura e Turismo</w:t>
      </w:r>
      <w:r w:rsidR="00DE7EAA">
        <w:t xml:space="preserve">, </w:t>
      </w:r>
      <w:r w:rsidR="003F590B">
        <w:t>até</w:t>
      </w:r>
      <w:r w:rsidR="00DE7EAA">
        <w:t xml:space="preserve"> dia 30 de janeiro de 2025</w:t>
      </w:r>
      <w:r w:rsidR="004C354D">
        <w:t>.</w:t>
      </w:r>
    </w:p>
    <w:p w:rsidR="00DE7EAA" w:rsidRDefault="00DE7EAA" w:rsidP="004E211E">
      <w:pPr>
        <w:jc w:val="both"/>
      </w:pPr>
    </w:p>
    <w:p w:rsidR="00DE7EAA" w:rsidRDefault="00DE7EAA" w:rsidP="004E211E">
      <w:pPr>
        <w:jc w:val="both"/>
      </w:pPr>
      <w:r>
        <w:t>Art. 3°- No ato da inscrição, a candidata deverá fornecer:</w:t>
      </w:r>
    </w:p>
    <w:p w:rsidR="00DE7EAA" w:rsidRDefault="00DE7EAA" w:rsidP="004E211E">
      <w:pPr>
        <w:pStyle w:val="PargrafodaLista"/>
        <w:numPr>
          <w:ilvl w:val="0"/>
          <w:numId w:val="2"/>
        </w:numPr>
        <w:jc w:val="both"/>
      </w:pPr>
      <w:r>
        <w:t xml:space="preserve">A ficha de </w:t>
      </w:r>
      <w:r w:rsidR="003F590B">
        <w:t>inscrição</w:t>
      </w:r>
      <w:r>
        <w:t>;</w:t>
      </w:r>
    </w:p>
    <w:p w:rsidR="00DE7EAA" w:rsidRDefault="00DE7EAA" w:rsidP="004E211E">
      <w:pPr>
        <w:pStyle w:val="PargrafodaLista"/>
        <w:numPr>
          <w:ilvl w:val="0"/>
          <w:numId w:val="2"/>
        </w:numPr>
        <w:jc w:val="both"/>
      </w:pPr>
      <w:r>
        <w:t>Termo de concordância e de responsabilidade devidamente preenchidos e assinados;</w:t>
      </w:r>
    </w:p>
    <w:p w:rsidR="00DE7EAA" w:rsidRDefault="00DE7EAA" w:rsidP="004E211E">
      <w:pPr>
        <w:pStyle w:val="PargrafodaLista"/>
        <w:numPr>
          <w:ilvl w:val="0"/>
          <w:numId w:val="2"/>
        </w:numPr>
        <w:jc w:val="both"/>
      </w:pPr>
      <w:r>
        <w:t xml:space="preserve">Uma </w:t>
      </w:r>
      <w:r w:rsidR="003F590B">
        <w:t>cópia</w:t>
      </w:r>
      <w:r>
        <w:t xml:space="preserve"> do Documento de identidade ou certidão de nascimento;</w:t>
      </w:r>
    </w:p>
    <w:p w:rsidR="00DE7EAA" w:rsidRDefault="00DE7EAA" w:rsidP="004E211E">
      <w:pPr>
        <w:pStyle w:val="PargrafodaLista"/>
        <w:numPr>
          <w:ilvl w:val="0"/>
          <w:numId w:val="2"/>
        </w:numPr>
        <w:jc w:val="both"/>
      </w:pPr>
      <w:r>
        <w:t>Um comprovante de residência.</w:t>
      </w:r>
    </w:p>
    <w:p w:rsidR="00941E98" w:rsidRDefault="00DE7EAA" w:rsidP="004E211E">
      <w:pPr>
        <w:jc w:val="both"/>
      </w:pPr>
      <w:r>
        <w:t xml:space="preserve">Art. 4°- Serão de responsabilidade das candidatas os dados informados </w:t>
      </w:r>
      <w:r w:rsidR="00941E98">
        <w:t>na ficha de inscrição; de forma que poderá ser responsabilizada a candidata que fornecer informações incorretas.</w:t>
      </w:r>
    </w:p>
    <w:p w:rsidR="00C031A8" w:rsidRDefault="00C031A8" w:rsidP="004E211E">
      <w:pPr>
        <w:jc w:val="both"/>
      </w:pPr>
    </w:p>
    <w:p w:rsidR="00C031A8" w:rsidRDefault="00C031A8" w:rsidP="004E211E">
      <w:pPr>
        <w:jc w:val="both"/>
      </w:pPr>
    </w:p>
    <w:p w:rsidR="003F590B" w:rsidRDefault="00941E98" w:rsidP="004E211E">
      <w:pPr>
        <w:jc w:val="both"/>
      </w:pPr>
      <w:r>
        <w:t>Art</w:t>
      </w:r>
      <w:r w:rsidR="007D7793">
        <w:t xml:space="preserve">. </w:t>
      </w:r>
      <w:r>
        <w:t>6°</w:t>
      </w:r>
      <w:r w:rsidR="007D7793">
        <w:t xml:space="preserve">- </w:t>
      </w:r>
      <w:r>
        <w:t xml:space="preserve"> A candidata no ato da inscrição </w:t>
      </w:r>
      <w:r w:rsidR="003F590B">
        <w:t>autoriza</w:t>
      </w:r>
      <w:r>
        <w:t xml:space="preserve"> expressamente o uso de fotos</w:t>
      </w:r>
      <w:r w:rsidR="003F590B">
        <w:t>, vídeos, depoimentos gravados e qualquer outro material gravado pelo evento para uso promocional a qualquer momento.</w:t>
      </w:r>
    </w:p>
    <w:p w:rsidR="003F590B" w:rsidRDefault="003F590B" w:rsidP="004E211E">
      <w:pPr>
        <w:jc w:val="both"/>
      </w:pPr>
    </w:p>
    <w:p w:rsidR="003F590B" w:rsidRDefault="003F590B" w:rsidP="00DE7EAA">
      <w:r>
        <w:t xml:space="preserve">DO CONCURSO </w:t>
      </w:r>
    </w:p>
    <w:p w:rsidR="00041DFF" w:rsidRDefault="00041DFF" w:rsidP="00DE7EAA">
      <w:r>
        <w:t>Art. 7°- O concurso de escolha da Rainha da festa do município acontecera no dia 22 de fevereiro de 2025. A candidata deverá chegar ao local no horário a ser determinado pela comissão organizadora, sob pena de serem descontados pontos em sua avaliação, a critério da comissão organizadora.</w:t>
      </w:r>
    </w:p>
    <w:p w:rsidR="00041DFF" w:rsidRDefault="00921D64" w:rsidP="00DE7EAA">
      <w:r>
        <w:t>Art. 8°- As candidatas</w:t>
      </w:r>
      <w:r w:rsidR="00041DFF">
        <w:t xml:space="preserve"> deveram desfilar em traje definido pela comissão organizadora, perante os jurados e o público presente. O desfile será individual e em grupo.</w:t>
      </w:r>
    </w:p>
    <w:p w:rsidR="00041DFF" w:rsidRDefault="00041DFF" w:rsidP="00DE7EAA"/>
    <w:p w:rsidR="00B05CCF" w:rsidRDefault="00041DFF" w:rsidP="00DE7EAA">
      <w:r>
        <w:t>Parágrafo único: o</w:t>
      </w:r>
      <w:r w:rsidR="00B05CCF">
        <w:t xml:space="preserve">s </w:t>
      </w:r>
      <w:r>
        <w:t>traje</w:t>
      </w:r>
      <w:r w:rsidR="00B05CCF">
        <w:t>s do desfile serão:</w:t>
      </w:r>
      <w:r w:rsidR="00016BFB">
        <w:t xml:space="preserve"> camisa, calça jeans e botina</w:t>
      </w:r>
      <w:r>
        <w:t xml:space="preserve">; </w:t>
      </w:r>
      <w:r w:rsidR="00B05CCF">
        <w:t>vestido preto</w:t>
      </w:r>
      <w:r w:rsidR="00016BFB">
        <w:t xml:space="preserve"> e sandália</w:t>
      </w:r>
      <w:r w:rsidR="00B05CCF">
        <w:t>.</w:t>
      </w:r>
      <w:r w:rsidR="00016BFB">
        <w:t xml:space="preserve"> </w:t>
      </w:r>
    </w:p>
    <w:p w:rsidR="00B05CCF" w:rsidRDefault="00B05CCF" w:rsidP="00DE7EAA"/>
    <w:p w:rsidR="00B05CCF" w:rsidRDefault="00B05CCF" w:rsidP="00DE7EAA">
      <w:r>
        <w:t xml:space="preserve">DOS ENSAIOS </w:t>
      </w:r>
    </w:p>
    <w:p w:rsidR="00B05CCF" w:rsidRDefault="00B05CCF" w:rsidP="00DE7EAA">
      <w:r>
        <w:t xml:space="preserve">Art. 9 – </w:t>
      </w:r>
      <w:r w:rsidR="004C354D">
        <w:t>Os ensaios para o concurso data, hora e local serão decididos pela comissão organizadora.</w:t>
      </w:r>
    </w:p>
    <w:p w:rsidR="004C354D" w:rsidRDefault="004C354D" w:rsidP="00DE7EAA">
      <w:r>
        <w:t xml:space="preserve">Parágrafo </w:t>
      </w:r>
      <w:r w:rsidR="00457FCA">
        <w:t>único:</w:t>
      </w:r>
      <w:r>
        <w:t xml:space="preserve"> Não será permitida a entrada de acompanhantes no ensaio;</w:t>
      </w:r>
    </w:p>
    <w:p w:rsidR="004C354D" w:rsidRDefault="004C354D" w:rsidP="00DE7EAA">
      <w:r>
        <w:t>Art. 10° - No dia do ensaio serão realizadas orientações, abordando temas necessários para o reinado.</w:t>
      </w:r>
    </w:p>
    <w:p w:rsidR="004C354D" w:rsidRDefault="004C354D" w:rsidP="00DE7EAA"/>
    <w:p w:rsidR="00B05CCF" w:rsidRDefault="00B05CCF" w:rsidP="00DE7EAA">
      <w:r>
        <w:t>DO JULGAMNETO</w:t>
      </w:r>
    </w:p>
    <w:p w:rsidR="004C354D" w:rsidRDefault="004C354D" w:rsidP="00DE7EAA">
      <w:r>
        <w:t xml:space="preserve">Art. 11°- Para o julgamento </w:t>
      </w:r>
      <w:r w:rsidR="00457FCA">
        <w:t>escolha</w:t>
      </w:r>
      <w:r>
        <w:t xml:space="preserve"> das candidatas serão observados os requisitos determinados no art. </w:t>
      </w:r>
      <w:r w:rsidR="00457FCA">
        <w:t>1° e 13°.</w:t>
      </w:r>
    </w:p>
    <w:p w:rsidR="00457FCA" w:rsidRDefault="00457FCA" w:rsidP="00DE7EAA">
      <w:r>
        <w:t>Art. 12° - A mesa julgadora do concurso para a escolha da Rainha e Princesas da Festa do município será imparcial e designada pela comissão organizadora do evento, não fazendo parte integrante desta parentes próximos das candidatas, profissionais que realizaram a produção das mesmas e nenhum representante do Poder Público de Bela vista do Toldo.</w:t>
      </w:r>
    </w:p>
    <w:p w:rsidR="00C031A8" w:rsidRDefault="00C031A8" w:rsidP="00DE7EAA"/>
    <w:p w:rsidR="00457FCA" w:rsidRDefault="00457FCA" w:rsidP="00DE7EAA">
      <w:r>
        <w:t xml:space="preserve">Art.13° - Para o julgamento </w:t>
      </w:r>
      <w:r w:rsidR="00792805">
        <w:t>das candidatas</w:t>
      </w:r>
      <w:r>
        <w:t xml:space="preserve"> serão levados em consideração, pela mesa julgadora os seguintes requisitos:</w:t>
      </w:r>
    </w:p>
    <w:p w:rsidR="00457FCA" w:rsidRDefault="00457FCA" w:rsidP="00DE7EAA"/>
    <w:p w:rsidR="00457FCA" w:rsidRDefault="00457FCA" w:rsidP="00457FCA">
      <w:pPr>
        <w:pStyle w:val="PargrafodaLista"/>
        <w:numPr>
          <w:ilvl w:val="0"/>
          <w:numId w:val="3"/>
        </w:numPr>
      </w:pPr>
      <w:r>
        <w:t>Beleza;</w:t>
      </w:r>
    </w:p>
    <w:p w:rsidR="00457FCA" w:rsidRDefault="00792805" w:rsidP="00457FCA">
      <w:pPr>
        <w:pStyle w:val="PargrafodaLista"/>
        <w:numPr>
          <w:ilvl w:val="0"/>
          <w:numId w:val="3"/>
        </w:numPr>
      </w:pPr>
      <w:r>
        <w:t>Elegância e desembaraço: charme</w:t>
      </w:r>
      <w:r w:rsidR="00457FCA">
        <w:t>, graça, delicadeza;</w:t>
      </w:r>
    </w:p>
    <w:p w:rsidR="00457FCA" w:rsidRDefault="00457FCA" w:rsidP="00457FCA">
      <w:pPr>
        <w:pStyle w:val="PargrafodaLista"/>
        <w:numPr>
          <w:ilvl w:val="0"/>
          <w:numId w:val="3"/>
        </w:numPr>
      </w:pPr>
      <w:r>
        <w:t>Simpatia;</w:t>
      </w:r>
    </w:p>
    <w:p w:rsidR="00457FCA" w:rsidRDefault="00457FCA" w:rsidP="00457FCA">
      <w:pPr>
        <w:pStyle w:val="PargrafodaLista"/>
        <w:numPr>
          <w:ilvl w:val="0"/>
          <w:numId w:val="3"/>
        </w:numPr>
      </w:pPr>
      <w:r>
        <w:t xml:space="preserve">Postura e desenvoltura na passarela; </w:t>
      </w:r>
    </w:p>
    <w:p w:rsidR="00457FCA" w:rsidRDefault="00792805" w:rsidP="00457FCA">
      <w:pPr>
        <w:pStyle w:val="PargrafodaLista"/>
        <w:numPr>
          <w:ilvl w:val="0"/>
          <w:numId w:val="3"/>
        </w:numPr>
      </w:pPr>
      <w:r>
        <w:t>Torcida organizada.</w:t>
      </w:r>
    </w:p>
    <w:p w:rsidR="00C031A8" w:rsidRDefault="00C031A8" w:rsidP="00C031A8">
      <w:pPr>
        <w:ind w:left="360"/>
      </w:pPr>
    </w:p>
    <w:p w:rsidR="00792805" w:rsidRDefault="00C031A8" w:rsidP="00792805">
      <w:r>
        <w:t>Art. 14° - Não caberá qualquer espécie de recurso ou contestação da decisão dos jurados. As notas com as respectivas assinaturas dos jurados permanecerão a disposição na secretaria municipal de administração.</w:t>
      </w:r>
    </w:p>
    <w:p w:rsidR="00C031A8" w:rsidRDefault="00C031A8" w:rsidP="00792805">
      <w:r>
        <w:t xml:space="preserve">DO MANDATO </w:t>
      </w:r>
    </w:p>
    <w:p w:rsidR="00C031A8" w:rsidRDefault="00C031A8" w:rsidP="00792805">
      <w:r>
        <w:t xml:space="preserve">Art. 15° - O mandato da Rainha e das Princesas iniciara na solenidade de coroação com término no próximo concurso, ato em que transferirão as suas sucessoras eleitas, o </w:t>
      </w:r>
      <w:r w:rsidR="0081730B">
        <w:t>título</w:t>
      </w:r>
      <w:r>
        <w:t xml:space="preserve"> e a representatividade do cargo.</w:t>
      </w:r>
    </w:p>
    <w:p w:rsidR="00C031A8" w:rsidRDefault="00C031A8" w:rsidP="00792805">
      <w:r>
        <w:t xml:space="preserve">Art.16° - As candidatas eleitas como Rainha, 1ª Princesa e 2ª Princesa deverão estar conscientes </w:t>
      </w:r>
      <w:r w:rsidR="0081730B">
        <w:t>de que o mandato conquistado lhes tomara alguns finais e semana em horário comercial, tanto nos eventos em Bela Vista do Toldo como em outras cidades.</w:t>
      </w:r>
    </w:p>
    <w:p w:rsidR="0081730B" w:rsidRDefault="0081730B" w:rsidP="00792805">
      <w:r>
        <w:t>Art. 17°- Durante o exercício de suas funções ou fora dele, as eleitas deverão manter conduta social, não denegrindo a imagem da cidade de Bela Vista do Toldo nem da Prefeitura Municipal.</w:t>
      </w:r>
    </w:p>
    <w:p w:rsidR="0081730B" w:rsidRDefault="0081730B" w:rsidP="00792805">
      <w:r>
        <w:t>Art. 18° - Quando as Eleitas estiverem em uso da faixa, não será permitido acompanhante, ingerir bebida alcoólica, mascar chicletes ou fumar.</w:t>
      </w:r>
    </w:p>
    <w:p w:rsidR="0081730B" w:rsidRDefault="0081730B" w:rsidP="00792805">
      <w:r>
        <w:t>Art.19°-  E obrigatória a presença das eleitas no dia da Festa do Município.</w:t>
      </w:r>
    </w:p>
    <w:p w:rsidR="0081730B" w:rsidRDefault="0081730B" w:rsidP="00792805">
      <w:r>
        <w:t xml:space="preserve">Art. 20° - Em caso de renúncia ou descumprimento, por parte das eleitas, de quaisquer deveres a elas atribuídos, bem como, o não atendimento as normas estabelecidas neste regulamento implicara na perda do respectivo título com a consequente devolução da coroa e da faixa.  </w:t>
      </w:r>
    </w:p>
    <w:p w:rsidR="0081730B" w:rsidRDefault="0081730B" w:rsidP="00792805">
      <w:r>
        <w:t>Art. 21° - o mandato da renuncia</w:t>
      </w:r>
      <w:r w:rsidR="00921D64">
        <w:t>nte ou destituída, a qual perdera</w:t>
      </w:r>
      <w:r>
        <w:t xml:space="preserve"> de forma irreversível o direito ao recebimento de qualquer in</w:t>
      </w:r>
      <w:r w:rsidR="002756FD">
        <w:t>denização, seja qual título for, passará a ser exercido pela respectiva substituta.</w:t>
      </w:r>
      <w:r>
        <w:t xml:space="preserve"> </w:t>
      </w:r>
    </w:p>
    <w:p w:rsidR="002756FD" w:rsidRDefault="00921D64" w:rsidP="00792805">
      <w:r>
        <w:t>Art. 22° - A</w:t>
      </w:r>
      <w:bookmarkStart w:id="0" w:name="_GoBack"/>
      <w:bookmarkEnd w:id="0"/>
      <w:r w:rsidR="002756FD">
        <w:t xml:space="preserve"> eleita que renunciar ou for destituída poderá ser vedada a participação em concursos d beleza futuros da Prefeitura de Bela Vista do Toldo.</w:t>
      </w:r>
    </w:p>
    <w:p w:rsidR="002756FD" w:rsidRDefault="002756FD" w:rsidP="00792805"/>
    <w:p w:rsidR="002756FD" w:rsidRDefault="002756FD" w:rsidP="00792805">
      <w:r>
        <w:t xml:space="preserve">DISPOSIÇÕES GERAIS </w:t>
      </w:r>
    </w:p>
    <w:p w:rsidR="000F0090" w:rsidRDefault="000F0090" w:rsidP="00792805"/>
    <w:p w:rsidR="002756FD" w:rsidRDefault="002756FD" w:rsidP="00792805">
      <w:r>
        <w:lastRenderedPageBreak/>
        <w:t>Art. 23° - A Rainha e as Princesas deverão devolver as coroas na Secretaria Municipal da Cultura e Turismo, no caso de qualquer dano causado, a responsabilidade de imediata reposição e das eleitas.</w:t>
      </w:r>
    </w:p>
    <w:p w:rsidR="002756FD" w:rsidRDefault="002756FD" w:rsidP="00792805">
      <w:r>
        <w:t>Art. 24° - As eleitas não poderão usar os títulos para fins artísticos, publicitários, entre outros, sem a previa autorização por escrito da Comissão organizadora.</w:t>
      </w:r>
    </w:p>
    <w:p w:rsidR="002756FD" w:rsidRDefault="002756FD" w:rsidP="00792805">
      <w:r>
        <w:t>Art. 25° - Qualquer alteração ou desistência do título deverá ser comunicada a Comissão organizadora com antecedência de 30 dias.</w:t>
      </w:r>
    </w:p>
    <w:p w:rsidR="000F0090" w:rsidRDefault="002756FD" w:rsidP="00792805">
      <w:r>
        <w:t xml:space="preserve">Art. 26° - </w:t>
      </w:r>
      <w:r w:rsidR="000F0090">
        <w:t>Quaisquer esclarecimentos ou informações adicionais que se fizerem necessários, deverão ser solicitados a Comissão organizadora.</w:t>
      </w:r>
    </w:p>
    <w:p w:rsidR="002756FD" w:rsidRDefault="000F0090" w:rsidP="00792805">
      <w:r>
        <w:t>Art. 27° - Os casos omissos e demais situações deste regulamento serão resolvidos pela Comissão organizadora, de suas decisões não caberá recursos.</w:t>
      </w:r>
      <w:r w:rsidR="002756FD">
        <w:t xml:space="preserve"> </w:t>
      </w:r>
    </w:p>
    <w:p w:rsidR="00792805" w:rsidRDefault="00792805" w:rsidP="00792805"/>
    <w:p w:rsidR="00B05CCF" w:rsidRDefault="00B05CCF" w:rsidP="00DE7EAA"/>
    <w:p w:rsidR="00DE7EAA" w:rsidRDefault="00941E98" w:rsidP="00DE7EAA">
      <w:r>
        <w:t xml:space="preserve">                                          </w:t>
      </w:r>
    </w:p>
    <w:p w:rsidR="00941E98" w:rsidRDefault="00941E98" w:rsidP="00DE7EAA"/>
    <w:p w:rsidR="00DE7EAA" w:rsidRDefault="00DE7EAA" w:rsidP="00E04F07"/>
    <w:p w:rsidR="00DE7EAA" w:rsidRDefault="00DE7EAA" w:rsidP="00E04F07"/>
    <w:p w:rsidR="002205CB" w:rsidRDefault="002205CB"/>
    <w:p w:rsidR="00AD677D" w:rsidRDefault="002205CB">
      <w:r>
        <w:t xml:space="preserve"> </w:t>
      </w:r>
    </w:p>
    <w:sectPr w:rsidR="00AD677D" w:rsidSect="00C031A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552" w:right="1701" w:bottom="1418" w:left="1701" w:header="709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F8" w:rsidRDefault="00D153F8" w:rsidP="00792805">
      <w:pPr>
        <w:spacing w:after="0" w:line="240" w:lineRule="auto"/>
      </w:pPr>
      <w:r>
        <w:separator/>
      </w:r>
    </w:p>
  </w:endnote>
  <w:endnote w:type="continuationSeparator" w:id="0">
    <w:p w:rsidR="00D153F8" w:rsidRDefault="00D153F8" w:rsidP="0079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A8" w:rsidRPr="00C031A8" w:rsidRDefault="00C031A8" w:rsidP="00C031A8">
    <w:pPr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pt-BR"/>
      </w:rPr>
    </w:pPr>
    <w:r w:rsidRPr="00C031A8">
      <w:rPr>
        <w:rFonts w:ascii="Arial" w:eastAsia="Times New Roman" w:hAnsi="Arial" w:cs="Arial"/>
        <w:b/>
        <w:sz w:val="16"/>
        <w:szCs w:val="16"/>
        <w:lang w:eastAsia="pt-BR"/>
      </w:rPr>
      <w:t xml:space="preserve">Rua </w:t>
    </w:r>
    <w:proofErr w:type="spellStart"/>
    <w:r w:rsidRPr="00C031A8">
      <w:rPr>
        <w:rFonts w:ascii="Arial" w:eastAsia="Times New Roman" w:hAnsi="Arial" w:cs="Arial"/>
        <w:b/>
        <w:sz w:val="16"/>
        <w:szCs w:val="16"/>
        <w:lang w:eastAsia="pt-BR"/>
      </w:rPr>
      <w:t>Estanislau</w:t>
    </w:r>
    <w:proofErr w:type="spellEnd"/>
    <w:r w:rsidRPr="00C031A8">
      <w:rPr>
        <w:rFonts w:ascii="Arial" w:eastAsia="Times New Roman" w:hAnsi="Arial" w:cs="Arial"/>
        <w:b/>
        <w:sz w:val="16"/>
        <w:szCs w:val="16"/>
        <w:lang w:eastAsia="pt-BR"/>
      </w:rPr>
      <w:t xml:space="preserve"> Schumann, 4873 Centro</w:t>
    </w:r>
  </w:p>
  <w:p w:rsidR="00C031A8" w:rsidRPr="00C031A8" w:rsidRDefault="00C031A8" w:rsidP="00C031A8">
    <w:pPr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pt-BR"/>
      </w:rPr>
    </w:pPr>
    <w:r w:rsidRPr="00C031A8">
      <w:rPr>
        <w:rFonts w:ascii="Arial" w:eastAsia="Times New Roman" w:hAnsi="Arial" w:cs="Arial"/>
        <w:b/>
        <w:sz w:val="16"/>
        <w:szCs w:val="16"/>
        <w:lang w:eastAsia="pt-BR"/>
      </w:rPr>
      <w:t>Fone (47) 3629 0066 – CEP 89.478-000</w:t>
    </w:r>
  </w:p>
  <w:p w:rsidR="00C031A8" w:rsidRPr="00C031A8" w:rsidRDefault="00C031A8" w:rsidP="00C031A8">
    <w:pPr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C031A8">
      <w:rPr>
        <w:rFonts w:ascii="Arial" w:eastAsia="Times New Roman" w:hAnsi="Arial" w:cs="Arial"/>
        <w:b/>
        <w:sz w:val="16"/>
        <w:szCs w:val="16"/>
        <w:lang w:eastAsia="pt-BR"/>
      </w:rPr>
      <w:t>Bela Vista do Toldo – SC</w:t>
    </w:r>
  </w:p>
  <w:p w:rsidR="00C031A8" w:rsidRDefault="00C031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A8" w:rsidRPr="00C031A8" w:rsidRDefault="00C031A8" w:rsidP="00C031A8">
    <w:pPr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pt-BR"/>
      </w:rPr>
    </w:pPr>
    <w:r w:rsidRPr="00C031A8">
      <w:rPr>
        <w:rFonts w:ascii="Arial" w:eastAsia="Times New Roman" w:hAnsi="Arial" w:cs="Arial"/>
        <w:b/>
        <w:sz w:val="16"/>
        <w:szCs w:val="16"/>
        <w:lang w:eastAsia="pt-BR"/>
      </w:rPr>
      <w:t xml:space="preserve">Rua </w:t>
    </w:r>
    <w:proofErr w:type="spellStart"/>
    <w:r w:rsidRPr="00C031A8">
      <w:rPr>
        <w:rFonts w:ascii="Arial" w:eastAsia="Times New Roman" w:hAnsi="Arial" w:cs="Arial"/>
        <w:b/>
        <w:sz w:val="16"/>
        <w:szCs w:val="16"/>
        <w:lang w:eastAsia="pt-BR"/>
      </w:rPr>
      <w:t>Estanislau</w:t>
    </w:r>
    <w:proofErr w:type="spellEnd"/>
    <w:r w:rsidRPr="00C031A8">
      <w:rPr>
        <w:rFonts w:ascii="Arial" w:eastAsia="Times New Roman" w:hAnsi="Arial" w:cs="Arial"/>
        <w:b/>
        <w:sz w:val="16"/>
        <w:szCs w:val="16"/>
        <w:lang w:eastAsia="pt-BR"/>
      </w:rPr>
      <w:t xml:space="preserve"> Schumann, 4873 Centro</w:t>
    </w:r>
  </w:p>
  <w:p w:rsidR="00C031A8" w:rsidRPr="00C031A8" w:rsidRDefault="00C031A8" w:rsidP="00C031A8">
    <w:pPr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pt-BR"/>
      </w:rPr>
    </w:pPr>
    <w:r w:rsidRPr="00C031A8">
      <w:rPr>
        <w:rFonts w:ascii="Arial" w:eastAsia="Times New Roman" w:hAnsi="Arial" w:cs="Arial"/>
        <w:b/>
        <w:sz w:val="16"/>
        <w:szCs w:val="16"/>
        <w:lang w:eastAsia="pt-BR"/>
      </w:rPr>
      <w:t>Fone (47) 3629 0066 – CEP 89.478-000</w:t>
    </w:r>
  </w:p>
  <w:p w:rsidR="00C031A8" w:rsidRPr="00C031A8" w:rsidRDefault="00C031A8" w:rsidP="00C031A8">
    <w:pPr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C031A8">
      <w:rPr>
        <w:rFonts w:ascii="Arial" w:eastAsia="Times New Roman" w:hAnsi="Arial" w:cs="Arial"/>
        <w:b/>
        <w:sz w:val="16"/>
        <w:szCs w:val="16"/>
        <w:lang w:eastAsia="pt-BR"/>
      </w:rPr>
      <w:t>Bela Vista do Toldo – SC</w:t>
    </w:r>
  </w:p>
  <w:p w:rsidR="00C031A8" w:rsidRDefault="00C031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F8" w:rsidRDefault="00D153F8" w:rsidP="00792805">
      <w:pPr>
        <w:spacing w:after="0" w:line="240" w:lineRule="auto"/>
      </w:pPr>
      <w:r>
        <w:separator/>
      </w:r>
    </w:p>
  </w:footnote>
  <w:footnote w:type="continuationSeparator" w:id="0">
    <w:p w:rsidR="00D153F8" w:rsidRDefault="00D153F8" w:rsidP="0079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531"/>
      <w:gridCol w:w="6872"/>
    </w:tblGrid>
    <w:tr w:rsidR="00C031A8" w:rsidRPr="00C031A8" w:rsidTr="006E22A8">
      <w:trPr>
        <w:trHeight w:val="1505"/>
        <w:jc w:val="center"/>
      </w:trPr>
      <w:tc>
        <w:tcPr>
          <w:tcW w:w="2531" w:type="dxa"/>
          <w:vAlign w:val="center"/>
        </w:tcPr>
        <w:p w:rsidR="00C031A8" w:rsidRPr="00C031A8" w:rsidRDefault="00C031A8" w:rsidP="00C031A8">
          <w:pPr>
            <w:tabs>
              <w:tab w:val="center" w:pos="4252"/>
              <w:tab w:val="right" w:pos="8504"/>
            </w:tabs>
            <w:spacing w:after="0" w:line="240" w:lineRule="auto"/>
            <w:ind w:left="-25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C031A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3A2C1D1" wp14:editId="45F272E0">
                <wp:extent cx="1047750" cy="790575"/>
                <wp:effectExtent l="0" t="0" r="0" b="9525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2" w:type="dxa"/>
        </w:tcPr>
        <w:p w:rsidR="00C031A8" w:rsidRPr="00C031A8" w:rsidRDefault="00C031A8" w:rsidP="00C031A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pt-BR"/>
            </w:rPr>
          </w:pPr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</w:pPr>
          <w:r w:rsidRPr="00C031A8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ESTADO DE SANTA CATARINA</w:t>
          </w:r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</w:pPr>
          <w:r w:rsidRPr="00C031A8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 MUNICIPIO DE BELA VISTA DO TOLDO</w:t>
          </w:r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n-US" w:eastAsia="pt-BR"/>
            </w:rPr>
          </w:pPr>
          <w:r w:rsidRPr="00C031A8">
            <w:rPr>
              <w:rFonts w:ascii="Arial" w:eastAsia="Times New Roman" w:hAnsi="Arial" w:cs="Arial"/>
              <w:b/>
              <w:sz w:val="18"/>
              <w:szCs w:val="18"/>
              <w:lang w:val="en-US" w:eastAsia="pt-BR"/>
            </w:rPr>
            <w:t>CNPJ: 01.612.888/0001-86</w:t>
          </w:r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t-BR"/>
            </w:rPr>
          </w:pPr>
          <w:r w:rsidRPr="00C031A8">
            <w:rPr>
              <w:rFonts w:ascii="Arial" w:eastAsia="Times New Roman" w:hAnsi="Arial" w:cs="Arial"/>
              <w:b/>
              <w:sz w:val="18"/>
              <w:szCs w:val="18"/>
              <w:lang w:val="en-US" w:eastAsia="pt-BR"/>
            </w:rPr>
            <w:t xml:space="preserve">HOME PAGE: </w:t>
          </w:r>
          <w:hyperlink r:id="rId2" w:history="1">
            <w:r w:rsidRPr="00C031A8">
              <w:rPr>
                <w:rFonts w:ascii="Arial" w:eastAsia="Times New Roman" w:hAnsi="Arial" w:cs="Arial"/>
                <w:b/>
                <w:color w:val="0000FF"/>
                <w:sz w:val="18"/>
                <w:szCs w:val="24"/>
                <w:u w:val="single"/>
                <w:lang w:val="en-US" w:eastAsia="pt-BR"/>
              </w:rPr>
              <w:t>www.pmbvt.sc.gov.br</w:t>
            </w:r>
          </w:hyperlink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t-BR"/>
            </w:rPr>
          </w:pPr>
          <w:r w:rsidRPr="00C031A8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E-MAIL: </w:t>
          </w:r>
          <w:hyperlink r:id="rId3" w:history="1">
            <w:r w:rsidRPr="00C031A8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u w:val="single"/>
                <w:lang w:eastAsia="pt-BR"/>
              </w:rPr>
              <w:t>www.cultura@pmbvt.sc.gov.br</w:t>
            </w:r>
          </w:hyperlink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pt-BR"/>
            </w:rPr>
          </w:pPr>
        </w:p>
      </w:tc>
    </w:tr>
  </w:tbl>
  <w:p w:rsidR="00C031A8" w:rsidRDefault="00C031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531"/>
      <w:gridCol w:w="6872"/>
    </w:tblGrid>
    <w:tr w:rsidR="00C031A8" w:rsidRPr="00C031A8" w:rsidTr="006E22A8">
      <w:trPr>
        <w:trHeight w:val="1505"/>
        <w:jc w:val="center"/>
      </w:trPr>
      <w:tc>
        <w:tcPr>
          <w:tcW w:w="2531" w:type="dxa"/>
          <w:vAlign w:val="center"/>
        </w:tcPr>
        <w:p w:rsidR="00C031A8" w:rsidRPr="00C031A8" w:rsidRDefault="00C031A8" w:rsidP="00C031A8">
          <w:pPr>
            <w:tabs>
              <w:tab w:val="center" w:pos="4252"/>
              <w:tab w:val="right" w:pos="8504"/>
            </w:tabs>
            <w:spacing w:after="0" w:line="240" w:lineRule="auto"/>
            <w:ind w:left="-25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C031A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2D2521C" wp14:editId="39A4E466">
                <wp:extent cx="1047750" cy="790575"/>
                <wp:effectExtent l="0" t="0" r="0" b="9525"/>
                <wp:docPr id="22" name="Image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2" w:type="dxa"/>
        </w:tcPr>
        <w:p w:rsidR="00C031A8" w:rsidRPr="00C031A8" w:rsidRDefault="00C031A8" w:rsidP="00C031A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pt-BR"/>
            </w:rPr>
          </w:pPr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</w:pPr>
          <w:r w:rsidRPr="00C031A8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ESTADO DE SANTA CATARINA</w:t>
          </w:r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</w:pPr>
          <w:r w:rsidRPr="00C031A8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 MUNICIPIO DE BELA VISTA DO TOLDO</w:t>
          </w:r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n-US" w:eastAsia="pt-BR"/>
            </w:rPr>
          </w:pPr>
          <w:r w:rsidRPr="00C031A8">
            <w:rPr>
              <w:rFonts w:ascii="Arial" w:eastAsia="Times New Roman" w:hAnsi="Arial" w:cs="Arial"/>
              <w:b/>
              <w:sz w:val="18"/>
              <w:szCs w:val="18"/>
              <w:lang w:val="en-US" w:eastAsia="pt-BR"/>
            </w:rPr>
            <w:t>CNPJ: 01.612.888/0001-86</w:t>
          </w:r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t-BR"/>
            </w:rPr>
          </w:pPr>
          <w:r w:rsidRPr="00C031A8">
            <w:rPr>
              <w:rFonts w:ascii="Arial" w:eastAsia="Times New Roman" w:hAnsi="Arial" w:cs="Arial"/>
              <w:b/>
              <w:sz w:val="18"/>
              <w:szCs w:val="18"/>
              <w:lang w:val="en-US" w:eastAsia="pt-BR"/>
            </w:rPr>
            <w:t xml:space="preserve">HOME PAGE: </w:t>
          </w:r>
          <w:hyperlink r:id="rId2" w:history="1">
            <w:r w:rsidRPr="00C031A8">
              <w:rPr>
                <w:rFonts w:ascii="Arial" w:eastAsia="Times New Roman" w:hAnsi="Arial" w:cs="Arial"/>
                <w:b/>
                <w:color w:val="0000FF"/>
                <w:sz w:val="18"/>
                <w:szCs w:val="24"/>
                <w:u w:val="single"/>
                <w:lang w:val="en-US" w:eastAsia="pt-BR"/>
              </w:rPr>
              <w:t>www.pmbvt.sc.gov.br</w:t>
            </w:r>
          </w:hyperlink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t-BR"/>
            </w:rPr>
          </w:pPr>
          <w:r w:rsidRPr="00C031A8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E-MAIL: </w:t>
          </w:r>
          <w:hyperlink r:id="rId3" w:history="1">
            <w:r w:rsidRPr="00C031A8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u w:val="single"/>
                <w:lang w:eastAsia="pt-BR"/>
              </w:rPr>
              <w:t>www.cultura@pmbvt.sc.gov.br</w:t>
            </w:r>
          </w:hyperlink>
        </w:p>
        <w:p w:rsidR="00C031A8" w:rsidRPr="00C031A8" w:rsidRDefault="00C031A8" w:rsidP="00C031A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pt-BR"/>
            </w:rPr>
          </w:pPr>
        </w:p>
      </w:tc>
    </w:tr>
  </w:tbl>
  <w:p w:rsidR="00C031A8" w:rsidRDefault="00C031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0391"/>
    <w:multiLevelType w:val="hybridMultilevel"/>
    <w:tmpl w:val="EE68D3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7076"/>
    <w:multiLevelType w:val="hybridMultilevel"/>
    <w:tmpl w:val="4718B5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37DD"/>
    <w:multiLevelType w:val="hybridMultilevel"/>
    <w:tmpl w:val="8C7E67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CB"/>
    <w:rsid w:val="00016BFB"/>
    <w:rsid w:val="00041DFF"/>
    <w:rsid w:val="000F0090"/>
    <w:rsid w:val="002205CB"/>
    <w:rsid w:val="00274891"/>
    <w:rsid w:val="002756FD"/>
    <w:rsid w:val="002E155D"/>
    <w:rsid w:val="003F590B"/>
    <w:rsid w:val="00457FCA"/>
    <w:rsid w:val="004C354D"/>
    <w:rsid w:val="004E211E"/>
    <w:rsid w:val="005A1AE1"/>
    <w:rsid w:val="00687905"/>
    <w:rsid w:val="00792805"/>
    <w:rsid w:val="007D7793"/>
    <w:rsid w:val="0081730B"/>
    <w:rsid w:val="00921D64"/>
    <w:rsid w:val="00941E98"/>
    <w:rsid w:val="00AD677D"/>
    <w:rsid w:val="00B05CCF"/>
    <w:rsid w:val="00C031A8"/>
    <w:rsid w:val="00D153F8"/>
    <w:rsid w:val="00DE7EAA"/>
    <w:rsid w:val="00E04F07"/>
    <w:rsid w:val="00F0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EC857-3F3E-4F04-9B9F-0BB6A47A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A8"/>
  </w:style>
  <w:style w:type="paragraph" w:styleId="Ttulo1">
    <w:name w:val="heading 1"/>
    <w:basedOn w:val="Normal"/>
    <w:next w:val="Normal"/>
    <w:link w:val="Ttulo1Char"/>
    <w:uiPriority w:val="9"/>
    <w:qFormat/>
    <w:rsid w:val="00C031A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31A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31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31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31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31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31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31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31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48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2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805"/>
  </w:style>
  <w:style w:type="paragraph" w:styleId="Rodap">
    <w:name w:val="footer"/>
    <w:basedOn w:val="Normal"/>
    <w:link w:val="RodapChar"/>
    <w:uiPriority w:val="99"/>
    <w:unhideWhenUsed/>
    <w:rsid w:val="00792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805"/>
  </w:style>
  <w:style w:type="character" w:customStyle="1" w:styleId="Ttulo1Char">
    <w:name w:val="Título 1 Char"/>
    <w:basedOn w:val="Fontepargpadro"/>
    <w:link w:val="Ttulo1"/>
    <w:uiPriority w:val="9"/>
    <w:rsid w:val="00C031A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3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31A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31A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31A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31A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31A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31A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31A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031A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C031A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031A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31A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31A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C031A8"/>
    <w:rPr>
      <w:b/>
      <w:bCs/>
    </w:rPr>
  </w:style>
  <w:style w:type="character" w:styleId="nfase">
    <w:name w:val="Emphasis"/>
    <w:basedOn w:val="Fontepargpadro"/>
    <w:uiPriority w:val="20"/>
    <w:qFormat/>
    <w:rsid w:val="00C031A8"/>
    <w:rPr>
      <w:i/>
      <w:iCs/>
    </w:rPr>
  </w:style>
  <w:style w:type="paragraph" w:styleId="SemEspaamento">
    <w:name w:val="No Spacing"/>
    <w:uiPriority w:val="1"/>
    <w:qFormat/>
    <w:rsid w:val="00C031A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031A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C031A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31A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31A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031A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C031A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031A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C031A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C031A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031A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@pmbvt.sc.gov.br" TargetMode="External"/><Relationship Id="rId2" Type="http://schemas.openxmlformats.org/officeDocument/2006/relationships/hyperlink" Target="http://www.pmbvt.sc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@pmbvt.sc.gov.br" TargetMode="External"/><Relationship Id="rId2" Type="http://schemas.openxmlformats.org/officeDocument/2006/relationships/hyperlink" Target="http://www.pmbvt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942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11</cp:revision>
  <dcterms:created xsi:type="dcterms:W3CDTF">2025-01-16T14:50:00Z</dcterms:created>
  <dcterms:modified xsi:type="dcterms:W3CDTF">2025-01-17T18:54:00Z</dcterms:modified>
</cp:coreProperties>
</file>