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AD" w:rsidRDefault="009A29AD" w:rsidP="00586F74">
      <w:pPr>
        <w:pStyle w:val="Ttulo1"/>
        <w:spacing w:line="360" w:lineRule="auto"/>
        <w:ind w:left="567" w:right="574"/>
        <w:jc w:val="center"/>
        <w:rPr>
          <w:rFonts w:ascii="Arial" w:hAnsi="Arial" w:cs="Arial"/>
          <w:spacing w:val="-1"/>
          <w:u w:val="single"/>
        </w:rPr>
      </w:pPr>
    </w:p>
    <w:p w:rsidR="00031794" w:rsidRPr="00E34161" w:rsidRDefault="00586F74" w:rsidP="00586F74">
      <w:pPr>
        <w:pStyle w:val="Ttulo1"/>
        <w:spacing w:line="360" w:lineRule="auto"/>
        <w:ind w:left="567" w:right="574"/>
        <w:jc w:val="center"/>
        <w:rPr>
          <w:rFonts w:ascii="Arial" w:hAnsi="Arial" w:cs="Arial"/>
          <w:u w:val="single"/>
        </w:rPr>
      </w:pPr>
      <w:r w:rsidRPr="00E34161">
        <w:rPr>
          <w:rFonts w:ascii="Arial" w:hAnsi="Arial" w:cs="Arial"/>
          <w:spacing w:val="-1"/>
          <w:u w:val="single"/>
        </w:rPr>
        <w:t xml:space="preserve">TERMO DE REFERÊNCIA </w:t>
      </w:r>
    </w:p>
    <w:p w:rsidR="00031794" w:rsidRPr="00586F74" w:rsidRDefault="00031794" w:rsidP="00586F74">
      <w:pPr>
        <w:pStyle w:val="Corpodetexto"/>
        <w:spacing w:line="360" w:lineRule="auto"/>
        <w:ind w:left="567" w:right="574"/>
        <w:rPr>
          <w:rFonts w:ascii="Arial" w:hAnsi="Arial" w:cs="Arial"/>
          <w:b/>
          <w:sz w:val="24"/>
          <w:szCs w:val="24"/>
        </w:rPr>
      </w:pPr>
    </w:p>
    <w:p w:rsidR="00031794" w:rsidRPr="00586F74" w:rsidRDefault="00586F74" w:rsidP="00A5273D">
      <w:pPr>
        <w:pStyle w:val="Ttulo1"/>
        <w:numPr>
          <w:ilvl w:val="0"/>
          <w:numId w:val="2"/>
        </w:numPr>
        <w:tabs>
          <w:tab w:val="left" w:pos="567"/>
        </w:tabs>
        <w:spacing w:line="360" w:lineRule="auto"/>
        <w:ind w:left="567" w:right="574" w:firstLine="0"/>
        <w:rPr>
          <w:rFonts w:ascii="Arial" w:hAnsi="Arial" w:cs="Arial"/>
        </w:rPr>
      </w:pPr>
      <w:r w:rsidRPr="00586F74">
        <w:rPr>
          <w:rFonts w:ascii="Arial" w:hAnsi="Arial" w:cs="Arial"/>
        </w:rPr>
        <w:t>DAS</w:t>
      </w:r>
      <w:r w:rsidRPr="00586F74">
        <w:rPr>
          <w:rFonts w:ascii="Arial" w:hAnsi="Arial" w:cs="Arial"/>
          <w:spacing w:val="22"/>
        </w:rPr>
        <w:t xml:space="preserve"> </w:t>
      </w:r>
      <w:r w:rsidRPr="00586F74">
        <w:rPr>
          <w:rFonts w:ascii="Arial" w:hAnsi="Arial" w:cs="Arial"/>
        </w:rPr>
        <w:t>CONDIÇÕES</w:t>
      </w:r>
      <w:r w:rsidRPr="00586F74">
        <w:rPr>
          <w:rFonts w:ascii="Arial" w:hAnsi="Arial" w:cs="Arial"/>
          <w:spacing w:val="22"/>
        </w:rPr>
        <w:t xml:space="preserve"> </w:t>
      </w:r>
      <w:r w:rsidRPr="00586F74">
        <w:rPr>
          <w:rFonts w:ascii="Arial" w:hAnsi="Arial" w:cs="Arial"/>
        </w:rPr>
        <w:t>GERAIS</w:t>
      </w:r>
      <w:r w:rsidRPr="00586F74">
        <w:rPr>
          <w:rFonts w:ascii="Arial" w:hAnsi="Arial" w:cs="Arial"/>
          <w:spacing w:val="23"/>
        </w:rPr>
        <w:t xml:space="preserve"> </w:t>
      </w:r>
      <w:r w:rsidRPr="00586F74">
        <w:rPr>
          <w:rFonts w:ascii="Arial" w:hAnsi="Arial" w:cs="Arial"/>
        </w:rPr>
        <w:t>DA</w:t>
      </w:r>
      <w:r w:rsidRPr="00586F74">
        <w:rPr>
          <w:rFonts w:ascii="Arial" w:hAnsi="Arial" w:cs="Arial"/>
          <w:spacing w:val="9"/>
        </w:rPr>
        <w:t xml:space="preserve"> </w:t>
      </w:r>
      <w:r w:rsidRPr="00586F74">
        <w:rPr>
          <w:rFonts w:ascii="Arial" w:hAnsi="Arial" w:cs="Arial"/>
        </w:rPr>
        <w:t>CONTRATAÇÃO</w:t>
      </w:r>
    </w:p>
    <w:p w:rsidR="00586F74" w:rsidRPr="00B733C0" w:rsidRDefault="004E4F9E" w:rsidP="00A5273D">
      <w:pPr>
        <w:pStyle w:val="PargrafodaLista"/>
        <w:numPr>
          <w:ilvl w:val="1"/>
          <w:numId w:val="2"/>
        </w:numPr>
        <w:tabs>
          <w:tab w:val="left" w:pos="567"/>
        </w:tabs>
        <w:spacing w:before="0" w:line="360" w:lineRule="auto"/>
        <w:ind w:left="567" w:right="574" w:firstLine="0"/>
        <w:jc w:val="both"/>
        <w:rPr>
          <w:rFonts w:ascii="Arial" w:hAnsi="Arial" w:cs="Arial"/>
          <w:sz w:val="24"/>
          <w:szCs w:val="24"/>
        </w:rPr>
      </w:pPr>
      <w:r w:rsidRPr="004E4F9E">
        <w:rPr>
          <w:rFonts w:ascii="Arial" w:eastAsiaTheme="minorHAnsi" w:hAnsi="Arial" w:cs="Arial"/>
          <w:color w:val="000000" w:themeColor="text1"/>
          <w:sz w:val="24"/>
          <w:szCs w:val="24"/>
          <w:lang w:val="pt-BR"/>
        </w:rPr>
        <w:t xml:space="preserve">Contratação de empresa </w:t>
      </w:r>
      <w:r w:rsidR="005514B4">
        <w:rPr>
          <w:rFonts w:ascii="Arial" w:eastAsiaTheme="minorHAnsi" w:hAnsi="Arial" w:cs="Arial"/>
          <w:color w:val="000000" w:themeColor="text1"/>
          <w:sz w:val="24"/>
          <w:szCs w:val="24"/>
          <w:lang w:val="pt-BR"/>
        </w:rPr>
        <w:t xml:space="preserve">especializada </w:t>
      </w:r>
      <w:r w:rsidRPr="004E4F9E">
        <w:rPr>
          <w:rFonts w:ascii="Arial" w:eastAsiaTheme="minorHAnsi" w:hAnsi="Arial" w:cs="Arial"/>
          <w:color w:val="000000" w:themeColor="text1"/>
          <w:sz w:val="24"/>
          <w:szCs w:val="24"/>
          <w:lang w:val="pt-BR"/>
        </w:rPr>
        <w:t>para realização</w:t>
      </w:r>
      <w:r w:rsidR="00536FB1">
        <w:rPr>
          <w:rFonts w:ascii="Arial" w:eastAsiaTheme="minorHAnsi" w:hAnsi="Arial" w:cs="Arial"/>
          <w:color w:val="000000" w:themeColor="text1"/>
          <w:sz w:val="24"/>
          <w:szCs w:val="24"/>
          <w:lang w:val="pt-BR"/>
        </w:rPr>
        <w:t xml:space="preserve"> de</w:t>
      </w:r>
      <w:r w:rsidR="00516498">
        <w:rPr>
          <w:rFonts w:ascii="Arial" w:eastAsiaTheme="minorHAnsi" w:hAnsi="Arial" w:cs="Arial"/>
          <w:color w:val="FF0000"/>
          <w:sz w:val="24"/>
          <w:szCs w:val="24"/>
          <w:lang w:val="pt-BR"/>
        </w:rPr>
        <w:t xml:space="preserve"> </w:t>
      </w:r>
      <w:r w:rsidR="001568A3" w:rsidRPr="002B1AC4">
        <w:rPr>
          <w:rFonts w:ascii="Arial" w:eastAsiaTheme="minorHAnsi" w:hAnsi="Arial" w:cs="Arial"/>
          <w:b/>
          <w:sz w:val="24"/>
          <w:szCs w:val="24"/>
          <w:lang w:val="pt-BR"/>
        </w:rPr>
        <w:t>CONTRATAÇÃO EMERGENCIAL DO TRANSPORTE ESCOLAR</w:t>
      </w:r>
      <w:r w:rsidRPr="00C80301">
        <w:rPr>
          <w:rFonts w:ascii="Arial" w:eastAsiaTheme="minorHAnsi" w:hAnsi="Arial" w:cs="Arial"/>
          <w:sz w:val="24"/>
          <w:szCs w:val="24"/>
          <w:lang w:val="pt-BR"/>
        </w:rPr>
        <w:t xml:space="preserve">, </w:t>
      </w:r>
      <w:r w:rsidRPr="004E4F9E">
        <w:rPr>
          <w:rFonts w:ascii="Arial" w:eastAsiaTheme="minorHAnsi" w:hAnsi="Arial" w:cs="Arial"/>
          <w:color w:val="000000" w:themeColor="text1"/>
          <w:sz w:val="24"/>
          <w:szCs w:val="24"/>
          <w:lang w:val="pt-BR"/>
        </w:rPr>
        <w:t xml:space="preserve">nos termos da tabela abaixo, conforme condições e exigências </w:t>
      </w:r>
      <w:r w:rsidR="00387024">
        <w:rPr>
          <w:rFonts w:ascii="Arial" w:eastAsiaTheme="minorHAnsi" w:hAnsi="Arial" w:cs="Arial"/>
          <w:color w:val="000000" w:themeColor="text1"/>
          <w:sz w:val="24"/>
          <w:szCs w:val="24"/>
          <w:lang w:val="pt-BR"/>
        </w:rPr>
        <w:t>estabelecida</w:t>
      </w:r>
      <w:r w:rsidR="00302520">
        <w:rPr>
          <w:rFonts w:ascii="Arial" w:eastAsiaTheme="minorHAnsi" w:hAnsi="Arial" w:cs="Arial"/>
          <w:color w:val="000000" w:themeColor="text1"/>
          <w:sz w:val="24"/>
          <w:szCs w:val="24"/>
          <w:lang w:val="pt-BR"/>
        </w:rPr>
        <w:t>s neste instrumento por um lote único.</w:t>
      </w:r>
    </w:p>
    <w:p w:rsidR="00B733C0" w:rsidRPr="004E4F9E" w:rsidRDefault="00B733C0" w:rsidP="00B733C0">
      <w:pPr>
        <w:pStyle w:val="PargrafodaLista"/>
        <w:tabs>
          <w:tab w:val="left" w:pos="567"/>
        </w:tabs>
        <w:spacing w:before="0" w:line="360" w:lineRule="auto"/>
        <w:ind w:left="567" w:right="574"/>
        <w:rPr>
          <w:rFonts w:ascii="Arial" w:hAnsi="Arial" w:cs="Arial"/>
          <w:sz w:val="24"/>
          <w:szCs w:val="24"/>
        </w:rPr>
      </w:pPr>
    </w:p>
    <w:tbl>
      <w:tblPr>
        <w:tblStyle w:val="TableNormal"/>
        <w:tblpPr w:leftFromText="141" w:rightFromText="141" w:vertAnchor="text" w:horzAnchor="margin" w:tblpXSpec="center" w:tblpY="14"/>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263"/>
        <w:gridCol w:w="992"/>
        <w:gridCol w:w="1276"/>
        <w:gridCol w:w="1276"/>
        <w:gridCol w:w="1134"/>
        <w:gridCol w:w="1276"/>
        <w:gridCol w:w="1276"/>
      </w:tblGrid>
      <w:tr w:rsidR="00B733C0" w:rsidRPr="001E6AF9" w:rsidTr="00B733C0">
        <w:trPr>
          <w:trHeight w:val="298"/>
        </w:trPr>
        <w:tc>
          <w:tcPr>
            <w:tcW w:w="709" w:type="dxa"/>
            <w:vAlign w:val="center"/>
          </w:tcPr>
          <w:p w:rsidR="00B733C0" w:rsidRPr="003417F5" w:rsidRDefault="00B733C0" w:rsidP="00B733C0">
            <w:pPr>
              <w:pStyle w:val="TableParagraph"/>
              <w:spacing w:line="276" w:lineRule="auto"/>
              <w:ind w:left="0"/>
              <w:jc w:val="center"/>
              <w:rPr>
                <w:rFonts w:ascii="Arial" w:hAnsi="Arial" w:cs="Arial"/>
                <w:b/>
                <w:sz w:val="20"/>
                <w:szCs w:val="20"/>
                <w:lang w:val="pt-BR"/>
              </w:rPr>
            </w:pPr>
            <w:r w:rsidRPr="003417F5">
              <w:rPr>
                <w:rFonts w:ascii="Arial" w:hAnsi="Arial" w:cs="Arial"/>
                <w:b/>
                <w:spacing w:val="-4"/>
                <w:sz w:val="20"/>
                <w:szCs w:val="20"/>
                <w:lang w:val="pt-BR"/>
              </w:rPr>
              <w:t>Item</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b/>
                <w:spacing w:val="-2"/>
                <w:sz w:val="20"/>
                <w:szCs w:val="20"/>
                <w:lang w:val="pt-BR"/>
              </w:rPr>
            </w:pPr>
            <w:r w:rsidRPr="003417F5">
              <w:rPr>
                <w:rFonts w:ascii="Arial" w:hAnsi="Arial" w:cs="Arial"/>
                <w:b/>
                <w:spacing w:val="-2"/>
                <w:sz w:val="20"/>
                <w:szCs w:val="20"/>
                <w:lang w:val="pt-BR"/>
              </w:rPr>
              <w:t>Objeto/</w:t>
            </w:r>
          </w:p>
          <w:p w:rsidR="00B733C0" w:rsidRPr="003417F5" w:rsidRDefault="00B733C0" w:rsidP="00B733C0">
            <w:pPr>
              <w:pStyle w:val="TableParagraph"/>
              <w:spacing w:line="276" w:lineRule="auto"/>
              <w:ind w:left="147" w:right="132"/>
              <w:jc w:val="center"/>
              <w:rPr>
                <w:rFonts w:ascii="Arial" w:hAnsi="Arial" w:cs="Arial"/>
                <w:b/>
                <w:sz w:val="20"/>
                <w:szCs w:val="20"/>
                <w:lang w:val="pt-BR"/>
              </w:rPr>
            </w:pPr>
            <w:r w:rsidRPr="003417F5">
              <w:rPr>
                <w:rFonts w:ascii="Arial" w:hAnsi="Arial" w:cs="Arial"/>
                <w:b/>
                <w:spacing w:val="-2"/>
                <w:sz w:val="20"/>
                <w:szCs w:val="20"/>
                <w:lang w:val="pt-BR"/>
              </w:rPr>
              <w:t>Especificações</w:t>
            </w:r>
          </w:p>
        </w:tc>
        <w:tc>
          <w:tcPr>
            <w:tcW w:w="992" w:type="dxa"/>
            <w:vAlign w:val="center"/>
          </w:tcPr>
          <w:p w:rsidR="00B733C0" w:rsidRPr="003417F5" w:rsidRDefault="00B733C0" w:rsidP="00B733C0">
            <w:pPr>
              <w:pStyle w:val="TableParagraph"/>
              <w:spacing w:line="276" w:lineRule="auto"/>
              <w:ind w:left="0"/>
              <w:jc w:val="center"/>
              <w:rPr>
                <w:rFonts w:ascii="Arial" w:hAnsi="Arial" w:cs="Arial"/>
                <w:b/>
                <w:sz w:val="20"/>
                <w:szCs w:val="20"/>
                <w:lang w:val="pt-BR"/>
              </w:rPr>
            </w:pPr>
            <w:r w:rsidRPr="003417F5">
              <w:rPr>
                <w:rFonts w:ascii="Arial" w:hAnsi="Arial" w:cs="Arial"/>
                <w:b/>
                <w:spacing w:val="-2"/>
                <w:sz w:val="20"/>
                <w:szCs w:val="20"/>
                <w:lang w:val="pt-BR"/>
              </w:rPr>
              <w:t xml:space="preserve">Und. </w:t>
            </w:r>
            <w:proofErr w:type="gramStart"/>
            <w:r w:rsidRPr="003417F5">
              <w:rPr>
                <w:rFonts w:ascii="Arial" w:hAnsi="Arial" w:cs="Arial"/>
                <w:b/>
                <w:spacing w:val="-2"/>
                <w:sz w:val="20"/>
                <w:szCs w:val="20"/>
                <w:lang w:val="pt-BR"/>
              </w:rPr>
              <w:t>de</w:t>
            </w:r>
            <w:proofErr w:type="gramEnd"/>
            <w:r w:rsidRPr="003417F5">
              <w:rPr>
                <w:rFonts w:ascii="Arial" w:hAnsi="Arial" w:cs="Arial"/>
                <w:b/>
                <w:spacing w:val="-2"/>
                <w:sz w:val="20"/>
                <w:szCs w:val="20"/>
                <w:lang w:val="pt-BR"/>
              </w:rPr>
              <w:t xml:space="preserve"> Medida</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b/>
                <w:spacing w:val="-2"/>
                <w:sz w:val="20"/>
                <w:szCs w:val="20"/>
                <w:lang w:val="pt-BR"/>
              </w:rPr>
            </w:pPr>
            <w:r w:rsidRPr="003417F5">
              <w:rPr>
                <w:rFonts w:ascii="Arial" w:hAnsi="Arial" w:cs="Arial"/>
                <w:b/>
                <w:spacing w:val="-2"/>
                <w:sz w:val="20"/>
                <w:szCs w:val="20"/>
                <w:lang w:val="pt-BR"/>
              </w:rPr>
              <w:t>Quant.</w:t>
            </w:r>
          </w:p>
          <w:p w:rsidR="00B733C0" w:rsidRPr="003417F5" w:rsidRDefault="00B733C0" w:rsidP="00B733C0">
            <w:pPr>
              <w:pStyle w:val="TableParagraph"/>
              <w:spacing w:line="276" w:lineRule="auto"/>
              <w:ind w:left="142" w:right="142"/>
              <w:jc w:val="center"/>
              <w:rPr>
                <w:rFonts w:ascii="Arial" w:hAnsi="Arial" w:cs="Arial"/>
                <w:b/>
                <w:sz w:val="20"/>
                <w:szCs w:val="20"/>
                <w:lang w:val="pt-BR"/>
              </w:rPr>
            </w:pPr>
            <w:r w:rsidRPr="003417F5">
              <w:rPr>
                <w:rFonts w:ascii="Arial" w:hAnsi="Arial" w:cs="Arial"/>
                <w:b/>
                <w:spacing w:val="-2"/>
                <w:sz w:val="20"/>
                <w:szCs w:val="20"/>
                <w:lang w:val="pt-BR"/>
              </w:rPr>
              <w:t>Km diário</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b/>
                <w:color w:val="000000" w:themeColor="text1"/>
                <w:spacing w:val="-2"/>
                <w:sz w:val="20"/>
                <w:szCs w:val="20"/>
                <w:lang w:val="pt-BR"/>
              </w:rPr>
            </w:pPr>
            <w:r w:rsidRPr="003417F5">
              <w:rPr>
                <w:rFonts w:ascii="Arial" w:hAnsi="Arial" w:cs="Arial"/>
                <w:b/>
                <w:color w:val="000000" w:themeColor="text1"/>
                <w:spacing w:val="-2"/>
                <w:sz w:val="20"/>
                <w:szCs w:val="20"/>
                <w:lang w:val="pt-BR"/>
              </w:rPr>
              <w:t>Quant.</w:t>
            </w:r>
          </w:p>
          <w:p w:rsidR="00B733C0" w:rsidRPr="003417F5" w:rsidRDefault="00B733C0" w:rsidP="00B733C0">
            <w:pPr>
              <w:pStyle w:val="TableParagraph"/>
              <w:spacing w:line="276" w:lineRule="auto"/>
              <w:ind w:left="0"/>
              <w:jc w:val="center"/>
              <w:rPr>
                <w:rFonts w:ascii="Arial" w:hAnsi="Arial" w:cs="Arial"/>
                <w:b/>
                <w:color w:val="000000" w:themeColor="text1"/>
                <w:spacing w:val="-2"/>
                <w:sz w:val="20"/>
                <w:szCs w:val="20"/>
                <w:lang w:val="pt-BR"/>
              </w:rPr>
            </w:pPr>
            <w:r w:rsidRPr="003417F5">
              <w:rPr>
                <w:rFonts w:ascii="Arial" w:hAnsi="Arial" w:cs="Arial"/>
                <w:b/>
                <w:color w:val="000000" w:themeColor="text1"/>
                <w:spacing w:val="-2"/>
                <w:sz w:val="20"/>
                <w:szCs w:val="20"/>
                <w:lang w:val="pt-BR"/>
              </w:rPr>
              <w:t>Km 45 dias Letivos</w:t>
            </w:r>
          </w:p>
        </w:tc>
        <w:tc>
          <w:tcPr>
            <w:tcW w:w="1134" w:type="dxa"/>
            <w:vAlign w:val="center"/>
          </w:tcPr>
          <w:p w:rsidR="00B733C0" w:rsidRPr="003417F5" w:rsidRDefault="00B733C0" w:rsidP="00B733C0">
            <w:pPr>
              <w:pStyle w:val="TableParagraph"/>
              <w:spacing w:line="276" w:lineRule="auto"/>
              <w:ind w:left="0"/>
              <w:jc w:val="center"/>
              <w:rPr>
                <w:rFonts w:ascii="Arial" w:hAnsi="Arial" w:cs="Arial"/>
                <w:b/>
                <w:color w:val="000000" w:themeColor="text1"/>
                <w:spacing w:val="-2"/>
                <w:sz w:val="20"/>
                <w:szCs w:val="20"/>
                <w:lang w:val="pt-BR"/>
              </w:rPr>
            </w:pPr>
            <w:r w:rsidRPr="003417F5">
              <w:rPr>
                <w:rFonts w:ascii="Arial" w:hAnsi="Arial" w:cs="Arial"/>
                <w:b/>
                <w:color w:val="000000" w:themeColor="text1"/>
                <w:spacing w:val="-2"/>
                <w:sz w:val="20"/>
                <w:szCs w:val="20"/>
                <w:lang w:val="pt-BR"/>
              </w:rPr>
              <w:t>Valor Km Diário</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b/>
                <w:color w:val="000000" w:themeColor="text1"/>
                <w:spacing w:val="-2"/>
                <w:sz w:val="20"/>
                <w:szCs w:val="20"/>
                <w:lang w:val="pt-BR"/>
              </w:rPr>
            </w:pPr>
            <w:r w:rsidRPr="003417F5">
              <w:rPr>
                <w:rFonts w:ascii="Arial" w:hAnsi="Arial" w:cs="Arial"/>
                <w:b/>
                <w:color w:val="000000" w:themeColor="text1"/>
                <w:spacing w:val="-2"/>
                <w:sz w:val="20"/>
                <w:szCs w:val="20"/>
                <w:lang w:val="pt-BR"/>
              </w:rPr>
              <w:t>Valor Total Diário</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b/>
                <w:color w:val="000000" w:themeColor="text1"/>
                <w:spacing w:val="-2"/>
                <w:sz w:val="20"/>
                <w:szCs w:val="20"/>
                <w:lang w:val="pt-BR"/>
              </w:rPr>
            </w:pPr>
            <w:r w:rsidRPr="003417F5">
              <w:rPr>
                <w:rFonts w:ascii="Arial" w:hAnsi="Arial" w:cs="Arial"/>
                <w:b/>
                <w:color w:val="000000" w:themeColor="text1"/>
                <w:spacing w:val="-2"/>
                <w:sz w:val="20"/>
                <w:szCs w:val="20"/>
                <w:lang w:val="pt-BR"/>
              </w:rPr>
              <w:t>Valor Total 45 Dias Letivos</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01</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spacing w:val="-2"/>
                <w:sz w:val="20"/>
                <w:szCs w:val="20"/>
                <w:lang w:val="pt-BR"/>
              </w:rPr>
            </w:pPr>
            <w:r w:rsidRPr="003417F5">
              <w:rPr>
                <w:rFonts w:ascii="Arial" w:hAnsi="Arial" w:cs="Arial"/>
                <w:sz w:val="20"/>
                <w:szCs w:val="20"/>
                <w:lang w:val="pt-BR"/>
              </w:rPr>
              <w:t>Rio d’ Areia de Cima, entra na estrada Micro Bacia, Imbuia, Arroio Fundo, até a sede E.E. B. Estanislau Schumann</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69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3.105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R$ 13,50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R$ 931,50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R$ 41.917,50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02</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spacing w:val="-2"/>
                <w:sz w:val="20"/>
                <w:szCs w:val="20"/>
                <w:lang w:val="pt-BR"/>
              </w:rPr>
            </w:pPr>
            <w:r w:rsidRPr="003417F5">
              <w:rPr>
                <w:rFonts w:ascii="Arial" w:hAnsi="Arial" w:cs="Arial"/>
                <w:sz w:val="20"/>
                <w:szCs w:val="20"/>
                <w:lang w:val="pt-BR"/>
              </w:rPr>
              <w:t>Ribeirão Raso, Lagoa do Sul, Lageado, Bela Vista do Toldo passando no E.E.B Estanislau Schumann, até Terezinha Correa Agostinho.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92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4.140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1.417,50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63.787,50</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03</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sz w:val="20"/>
                <w:szCs w:val="20"/>
                <w:lang w:val="pt-BR"/>
              </w:rPr>
            </w:pPr>
            <w:r w:rsidRPr="003417F5">
              <w:rPr>
                <w:rFonts w:ascii="Arial" w:hAnsi="Arial" w:cs="Arial"/>
                <w:sz w:val="20"/>
                <w:szCs w:val="20"/>
                <w:lang w:val="pt-BR"/>
              </w:rPr>
              <w:t>Saindo do campo Lagoa do Sul, entrada Vozniack até o ponto, entra nos Novak, Serrinha, Vila Cecilia, Coab até a sede E.E. B. Estanislau Schumann, destino Terezinha Correa Agostinho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85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3.825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1.147,50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51.637,50</w:t>
            </w:r>
          </w:p>
        </w:tc>
      </w:tr>
      <w:tr w:rsidR="00B733C0" w:rsidRPr="00387024" w:rsidTr="009A29AD">
        <w:trPr>
          <w:trHeight w:val="2047"/>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04</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sz w:val="20"/>
                <w:szCs w:val="20"/>
                <w:lang w:val="pt-BR"/>
              </w:rPr>
            </w:pPr>
            <w:r w:rsidRPr="003417F5">
              <w:rPr>
                <w:rFonts w:ascii="Arial" w:hAnsi="Arial" w:cs="Arial"/>
                <w:sz w:val="20"/>
                <w:szCs w:val="20"/>
                <w:lang w:val="pt-BR"/>
              </w:rPr>
              <w:t>Pinhalzinho, Serra do Lucindo, São Sebastião dos Ferreiras, Colônia Ouro Verde até a sede E.E.B. Estanislau Schumann</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78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3.510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1.053,00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47.385,00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lastRenderedPageBreak/>
              <w:t>05</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sz w:val="20"/>
                <w:szCs w:val="20"/>
                <w:lang w:val="pt-BR"/>
              </w:rPr>
            </w:pPr>
            <w:r w:rsidRPr="003417F5">
              <w:rPr>
                <w:rFonts w:ascii="Arial" w:hAnsi="Arial" w:cs="Arial"/>
                <w:sz w:val="20"/>
                <w:szCs w:val="20"/>
                <w:lang w:val="pt-BR"/>
              </w:rPr>
              <w:t>Gralha, Matão, São Roque, Rio dos Poços, Arroio Fundo. Bela Vista do Toldo até a sede E.E. B. Estanislau Schumann.</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45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2.025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607,50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27.337,50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06</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sz w:val="20"/>
                <w:szCs w:val="20"/>
                <w:lang w:val="pt-BR"/>
              </w:rPr>
            </w:pPr>
            <w:r w:rsidRPr="003417F5">
              <w:rPr>
                <w:rFonts w:ascii="Arial" w:hAnsi="Arial" w:cs="Arial"/>
                <w:sz w:val="20"/>
                <w:szCs w:val="20"/>
                <w:lang w:val="pt-BR"/>
              </w:rPr>
              <w:t>Linha Interna Serra do Lucindo (Barramansinha, Ferrãozinho e Bialeski) até a Escola Juliana Tomporoski Krull.</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115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5.175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11,30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1.299,50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58.477,50</w:t>
            </w:r>
          </w:p>
        </w:tc>
      </w:tr>
      <w:tr w:rsidR="00B733C0" w:rsidRPr="00387024" w:rsidTr="00B733C0">
        <w:trPr>
          <w:trHeight w:val="722"/>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07</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sz w:val="20"/>
                <w:szCs w:val="20"/>
                <w:lang w:val="pt-BR"/>
              </w:rPr>
            </w:pPr>
            <w:r w:rsidRPr="003417F5">
              <w:rPr>
                <w:rFonts w:ascii="Arial" w:hAnsi="Arial" w:cs="Arial"/>
                <w:sz w:val="20"/>
                <w:szCs w:val="20"/>
                <w:lang w:val="pt-BR"/>
              </w:rPr>
              <w:t>Linha Interna Pinhalzinho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83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3.735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996,00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44.820,00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08</w:t>
            </w:r>
          </w:p>
        </w:tc>
        <w:tc>
          <w:tcPr>
            <w:tcW w:w="2263" w:type="dxa"/>
            <w:vAlign w:val="center"/>
          </w:tcPr>
          <w:p w:rsidR="00B733C0" w:rsidRPr="003417F5" w:rsidRDefault="00B733C0" w:rsidP="00B733C0">
            <w:pPr>
              <w:pStyle w:val="TableParagraph"/>
              <w:spacing w:line="276" w:lineRule="auto"/>
              <w:ind w:left="147" w:right="132"/>
              <w:jc w:val="center"/>
              <w:rPr>
                <w:rFonts w:ascii="Arial" w:hAnsi="Arial" w:cs="Arial"/>
                <w:sz w:val="20"/>
                <w:szCs w:val="20"/>
                <w:lang w:val="pt-BR"/>
              </w:rPr>
            </w:pPr>
            <w:r w:rsidRPr="003417F5">
              <w:rPr>
                <w:rFonts w:ascii="Arial" w:hAnsi="Arial" w:cs="Arial"/>
                <w:sz w:val="20"/>
                <w:szCs w:val="20"/>
                <w:lang w:val="pt-BR"/>
              </w:rPr>
              <w:t>Pinhalzinho, Serra do Lucindo até a escola Juliana Tomporoski Krull</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60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p>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2.700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780,00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35.100,00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09</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Imbuia, Rio Bonito (entrada dos Dreher, entrada Schip</w:t>
            </w:r>
            <w:r>
              <w:rPr>
                <w:rFonts w:ascii="Arial" w:hAnsi="Arial" w:cs="Arial"/>
                <w:sz w:val="20"/>
                <w:szCs w:val="20"/>
                <w:lang w:val="pt-BR"/>
              </w:rPr>
              <w:t>i</w:t>
            </w:r>
            <w:r w:rsidRPr="003417F5">
              <w:rPr>
                <w:rFonts w:ascii="Arial" w:hAnsi="Arial" w:cs="Arial"/>
                <w:sz w:val="20"/>
                <w:szCs w:val="20"/>
                <w:lang w:val="pt-BR"/>
              </w:rPr>
              <w:t>toski).</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117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p>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5.265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11,10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1.298,70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58.441,50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10</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Arroio Fundo, entrada sitio da Vovó, entrada João Paulo, Gralha entrada Betinho, retorna para a escola Terezinha Corrêa Agostinho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85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3.825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1.105,00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49.725,00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11</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Matão, entrada dos Muller, entrada dos Munhoz, passo do Tatu, Barreiros até a escola do Terezinha.</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79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3.555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1.066,50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47.992,50</w:t>
            </w:r>
          </w:p>
        </w:tc>
      </w:tr>
      <w:tr w:rsidR="00B733C0" w:rsidRPr="00387024" w:rsidTr="009A29AD">
        <w:trPr>
          <w:trHeight w:val="2520"/>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12</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Início na Igreja Gralha, passando pela casa queimada, entrada do moinho, entrada dos Massaneiros, entrada do Zé Gadeia até a escola Terezinha Correa Agostinho.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59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2.655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796,50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35.842,50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13</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Serra dos Borges, Serra da Lagoa, até E. M. Paulo Schiessl.</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70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3.150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840,00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R$ 37.800,00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lastRenderedPageBreak/>
              <w:t>14</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Linha Entre Rios até o ponto de ônibus do Pinhalzinho.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28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1.260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8,00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224,00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10.080,00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15</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Linha Entre Rios até ponto de encontro com a linha de transporte escolar do município de Timbó Grande.</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55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2.475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8,00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440,00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19.800,00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16</w:t>
            </w:r>
          </w:p>
        </w:tc>
        <w:tc>
          <w:tcPr>
            <w:tcW w:w="2263" w:type="dxa"/>
            <w:vAlign w:val="center"/>
          </w:tcPr>
          <w:p w:rsidR="00B733C0" w:rsidRPr="003417F5" w:rsidRDefault="00B733C0" w:rsidP="00B733C0">
            <w:pPr>
              <w:spacing w:line="276" w:lineRule="auto"/>
              <w:ind w:left="147" w:right="132"/>
              <w:jc w:val="center"/>
              <w:rPr>
                <w:rFonts w:ascii="Arial" w:hAnsi="Arial" w:cs="Arial"/>
                <w:b/>
                <w:sz w:val="20"/>
                <w:szCs w:val="20"/>
                <w:lang w:val="pt-BR"/>
              </w:rPr>
            </w:pPr>
            <w:r w:rsidRPr="003417F5">
              <w:rPr>
                <w:rFonts w:ascii="Arial" w:hAnsi="Arial" w:cs="Arial"/>
                <w:sz w:val="20"/>
                <w:szCs w:val="20"/>
                <w:lang w:val="pt-BR"/>
              </w:rPr>
              <w:t>Gralha, passo do Tatu, retorno pela vila Stelzner para o São Roque NEM. João Batista Pontarolo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70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3.150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840,00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R$ 37.800,00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17</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Bela Vista do Toldo, Barreiros, Rio dos Poços até a escola NEM. João Batista Pontarolo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75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3.375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900,00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R$ 40.500,00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18</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Início dos Massaneiros até Oneris Mielke, volta entra no Tatu, passando pelos Mielke, Becker, Krauss e Valmor Mielke até escola João Pedro Alberti.</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83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3.735</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13,50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1.120,50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50.422,50</w:t>
            </w:r>
          </w:p>
        </w:tc>
      </w:tr>
      <w:tr w:rsidR="00B733C0" w:rsidRPr="00387024" w:rsidTr="00B733C0">
        <w:trPr>
          <w:trHeight w:val="781"/>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19</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Linha interna Ouro Verde</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106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4.770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1.272,00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R$ 57.240,00</w:t>
            </w:r>
          </w:p>
        </w:tc>
      </w:tr>
      <w:tr w:rsidR="00B733C0" w:rsidRPr="00387024" w:rsidTr="00B733C0">
        <w:trPr>
          <w:trHeight w:val="863"/>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20</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CEDUP Bela Vista do Toldo a Marcilio Dias</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50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1.000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600,00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R$ 12.000,00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21</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APAE- Serra do Lucindo, Ouro Verde, até a APAE de Bela Vista do Toldo. Dias alternados</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80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3.600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16,00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1.280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57.600,00</w:t>
            </w:r>
          </w:p>
        </w:tc>
      </w:tr>
      <w:tr w:rsidR="00B733C0" w:rsidRPr="00387024" w:rsidTr="00B733C0">
        <w:trPr>
          <w:trHeight w:val="504"/>
        </w:trPr>
        <w:tc>
          <w:tcPr>
            <w:tcW w:w="709" w:type="dxa"/>
            <w:vAlign w:val="center"/>
          </w:tcPr>
          <w:p w:rsidR="00B733C0" w:rsidRPr="003417F5" w:rsidRDefault="00B733C0" w:rsidP="00B733C0">
            <w:pPr>
              <w:pStyle w:val="TableParagraph"/>
              <w:spacing w:line="276" w:lineRule="auto"/>
              <w:ind w:left="0"/>
              <w:jc w:val="center"/>
              <w:rPr>
                <w:rFonts w:ascii="Arial" w:hAnsi="Arial" w:cs="Arial"/>
                <w:b/>
                <w:spacing w:val="-4"/>
                <w:sz w:val="20"/>
                <w:szCs w:val="20"/>
                <w:lang w:val="pt-BR"/>
              </w:rPr>
            </w:pPr>
            <w:r w:rsidRPr="003417F5">
              <w:rPr>
                <w:rFonts w:ascii="Arial" w:hAnsi="Arial" w:cs="Arial"/>
                <w:b/>
                <w:spacing w:val="-4"/>
                <w:sz w:val="20"/>
                <w:szCs w:val="20"/>
                <w:lang w:val="pt-BR"/>
              </w:rPr>
              <w:t>22</w:t>
            </w:r>
          </w:p>
        </w:tc>
        <w:tc>
          <w:tcPr>
            <w:tcW w:w="2263" w:type="dxa"/>
            <w:vAlign w:val="center"/>
          </w:tcPr>
          <w:p w:rsidR="00B733C0" w:rsidRPr="003417F5" w:rsidRDefault="00B733C0" w:rsidP="00B733C0">
            <w:pPr>
              <w:spacing w:line="276" w:lineRule="auto"/>
              <w:ind w:left="147" w:right="132"/>
              <w:jc w:val="center"/>
              <w:rPr>
                <w:rFonts w:ascii="Arial" w:hAnsi="Arial" w:cs="Arial"/>
                <w:sz w:val="20"/>
                <w:szCs w:val="20"/>
                <w:lang w:val="pt-BR"/>
              </w:rPr>
            </w:pPr>
            <w:r w:rsidRPr="003417F5">
              <w:rPr>
                <w:rFonts w:ascii="Arial" w:hAnsi="Arial" w:cs="Arial"/>
                <w:sz w:val="20"/>
                <w:szCs w:val="20"/>
                <w:lang w:val="pt-BR"/>
              </w:rPr>
              <w:t>APAE- Serra da Lagoa, Rio Bonito, Rio dos Poços, Barreiros, Arroio Fundo até a APAE de Bela Vista do Toldo.</w:t>
            </w:r>
          </w:p>
        </w:tc>
        <w:tc>
          <w:tcPr>
            <w:tcW w:w="992" w:type="dxa"/>
            <w:vAlign w:val="center"/>
          </w:tcPr>
          <w:p w:rsidR="00B733C0" w:rsidRPr="003417F5" w:rsidRDefault="00B733C0" w:rsidP="00B733C0">
            <w:pPr>
              <w:pStyle w:val="TableParagraph"/>
              <w:spacing w:line="276" w:lineRule="auto"/>
              <w:ind w:left="0"/>
              <w:jc w:val="center"/>
              <w:rPr>
                <w:rFonts w:ascii="Arial" w:hAnsi="Arial" w:cs="Arial"/>
                <w:spacing w:val="-2"/>
                <w:sz w:val="20"/>
                <w:szCs w:val="20"/>
                <w:lang w:val="pt-BR"/>
              </w:rPr>
            </w:pPr>
            <w:r w:rsidRPr="003417F5">
              <w:rPr>
                <w:rFonts w:ascii="Arial" w:hAnsi="Arial" w:cs="Arial"/>
                <w:spacing w:val="-2"/>
                <w:sz w:val="20"/>
                <w:szCs w:val="20"/>
                <w:lang w:val="pt-BR"/>
              </w:rPr>
              <w:t>KM</w:t>
            </w:r>
          </w:p>
        </w:tc>
        <w:tc>
          <w:tcPr>
            <w:tcW w:w="1276" w:type="dxa"/>
            <w:vAlign w:val="center"/>
          </w:tcPr>
          <w:p w:rsidR="00B733C0" w:rsidRPr="003417F5" w:rsidRDefault="00B733C0" w:rsidP="00B733C0">
            <w:pPr>
              <w:pStyle w:val="TableParagraph"/>
              <w:spacing w:line="276" w:lineRule="auto"/>
              <w:ind w:left="142" w:right="142"/>
              <w:jc w:val="center"/>
              <w:rPr>
                <w:rFonts w:ascii="Arial" w:hAnsi="Arial" w:cs="Arial"/>
                <w:spacing w:val="-2"/>
                <w:sz w:val="20"/>
                <w:szCs w:val="20"/>
                <w:lang w:val="pt-BR"/>
              </w:rPr>
            </w:pPr>
            <w:r w:rsidRPr="003417F5">
              <w:rPr>
                <w:rFonts w:ascii="Arial" w:hAnsi="Arial" w:cs="Arial"/>
                <w:spacing w:val="-2"/>
                <w:sz w:val="20"/>
                <w:szCs w:val="20"/>
                <w:lang w:val="pt-BR"/>
              </w:rPr>
              <w:t>80 KM</w:t>
            </w:r>
          </w:p>
        </w:tc>
        <w:tc>
          <w:tcPr>
            <w:tcW w:w="1276"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3.600</w:t>
            </w:r>
          </w:p>
        </w:tc>
        <w:tc>
          <w:tcPr>
            <w:tcW w:w="1134" w:type="dxa"/>
            <w:vAlign w:val="center"/>
          </w:tcPr>
          <w:p w:rsidR="00B733C0" w:rsidRPr="003417F5" w:rsidRDefault="00B733C0" w:rsidP="00B733C0">
            <w:pPr>
              <w:pStyle w:val="TableParagraph"/>
              <w:spacing w:line="276" w:lineRule="auto"/>
              <w:ind w:left="0"/>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16,00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1.280</w:t>
            </w:r>
          </w:p>
        </w:tc>
        <w:tc>
          <w:tcPr>
            <w:tcW w:w="1276" w:type="dxa"/>
            <w:vAlign w:val="center"/>
          </w:tcPr>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R$</w:t>
            </w:r>
          </w:p>
          <w:p w:rsidR="00B733C0" w:rsidRPr="003417F5" w:rsidRDefault="00B733C0" w:rsidP="00B733C0">
            <w:pPr>
              <w:pStyle w:val="TableParagraph"/>
              <w:spacing w:line="276" w:lineRule="auto"/>
              <w:ind w:left="142" w:right="141"/>
              <w:jc w:val="center"/>
              <w:rPr>
                <w:rFonts w:ascii="Arial" w:hAnsi="Arial" w:cs="Arial"/>
                <w:color w:val="000000" w:themeColor="text1"/>
                <w:spacing w:val="-2"/>
                <w:sz w:val="20"/>
                <w:szCs w:val="20"/>
                <w:lang w:val="pt-BR"/>
              </w:rPr>
            </w:pPr>
            <w:r w:rsidRPr="003417F5">
              <w:rPr>
                <w:rFonts w:ascii="Arial" w:hAnsi="Arial" w:cs="Arial"/>
                <w:color w:val="000000" w:themeColor="text1"/>
                <w:spacing w:val="-2"/>
                <w:sz w:val="20"/>
                <w:szCs w:val="20"/>
                <w:lang w:val="pt-BR"/>
              </w:rPr>
              <w:t>57.600,00</w:t>
            </w:r>
          </w:p>
        </w:tc>
      </w:tr>
    </w:tbl>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721"/>
        <w:gridCol w:w="4239"/>
        <w:gridCol w:w="3685"/>
      </w:tblGrid>
      <w:tr w:rsidR="009A29AD" w:rsidRPr="00E735BE" w:rsidTr="00E7672C">
        <w:trPr>
          <w:trHeight w:val="764"/>
          <w:jc w:val="center"/>
        </w:trPr>
        <w:tc>
          <w:tcPr>
            <w:tcW w:w="1131" w:type="dxa"/>
            <w:tcBorders>
              <w:top w:val="nil"/>
              <w:left w:val="nil"/>
              <w:bottom w:val="single" w:sz="4" w:space="0" w:color="auto"/>
              <w:right w:val="nil"/>
            </w:tcBorders>
            <w:shd w:val="clear" w:color="auto" w:fill="auto"/>
            <w:vAlign w:val="center"/>
          </w:tcPr>
          <w:p w:rsidR="009A29AD" w:rsidRPr="00B5206F" w:rsidRDefault="009A29AD" w:rsidP="00E735BE">
            <w:pPr>
              <w:adjustRightInd w:val="0"/>
              <w:spacing w:line="276" w:lineRule="auto"/>
              <w:jc w:val="center"/>
              <w:rPr>
                <w:rFonts w:ascii="Arial" w:eastAsia="Times New Roman" w:hAnsi="Arial" w:cs="Arial"/>
                <w:b/>
                <w:color w:val="000000" w:themeColor="text1"/>
                <w:sz w:val="20"/>
                <w:szCs w:val="20"/>
                <w:lang w:eastAsia="pt-BR"/>
              </w:rPr>
            </w:pPr>
          </w:p>
        </w:tc>
        <w:tc>
          <w:tcPr>
            <w:tcW w:w="721" w:type="dxa"/>
            <w:tcBorders>
              <w:top w:val="nil"/>
              <w:left w:val="nil"/>
              <w:bottom w:val="single" w:sz="4" w:space="0" w:color="auto"/>
              <w:right w:val="nil"/>
            </w:tcBorders>
            <w:shd w:val="clear" w:color="auto" w:fill="auto"/>
            <w:vAlign w:val="center"/>
          </w:tcPr>
          <w:p w:rsidR="009A29AD" w:rsidRPr="00B5206F" w:rsidRDefault="009A29AD" w:rsidP="00E735BE">
            <w:pPr>
              <w:spacing w:line="276" w:lineRule="auto"/>
              <w:ind w:right="-1"/>
              <w:jc w:val="center"/>
              <w:rPr>
                <w:rFonts w:ascii="Arial" w:eastAsia="Times New Roman" w:hAnsi="Arial" w:cs="Arial"/>
                <w:b/>
                <w:bCs/>
                <w:color w:val="000000" w:themeColor="text1"/>
                <w:sz w:val="20"/>
                <w:szCs w:val="20"/>
              </w:rPr>
            </w:pPr>
          </w:p>
        </w:tc>
        <w:tc>
          <w:tcPr>
            <w:tcW w:w="4239" w:type="dxa"/>
            <w:tcBorders>
              <w:top w:val="nil"/>
              <w:left w:val="nil"/>
              <w:bottom w:val="single" w:sz="4" w:space="0" w:color="auto"/>
              <w:right w:val="nil"/>
            </w:tcBorders>
            <w:shd w:val="clear" w:color="auto" w:fill="auto"/>
            <w:vAlign w:val="center"/>
          </w:tcPr>
          <w:p w:rsidR="009A29AD" w:rsidRPr="00B5206F" w:rsidRDefault="009A29AD" w:rsidP="00E735BE">
            <w:pPr>
              <w:spacing w:line="276" w:lineRule="auto"/>
              <w:ind w:right="-1"/>
              <w:jc w:val="center"/>
              <w:rPr>
                <w:rFonts w:ascii="Arial" w:eastAsia="Times New Roman" w:hAnsi="Arial" w:cs="Arial"/>
                <w:b/>
                <w:bCs/>
                <w:color w:val="000000" w:themeColor="text1"/>
                <w:sz w:val="20"/>
                <w:szCs w:val="20"/>
              </w:rPr>
            </w:pPr>
          </w:p>
        </w:tc>
        <w:tc>
          <w:tcPr>
            <w:tcW w:w="3685" w:type="dxa"/>
            <w:tcBorders>
              <w:top w:val="nil"/>
              <w:left w:val="nil"/>
              <w:bottom w:val="single" w:sz="4" w:space="0" w:color="auto"/>
              <w:right w:val="nil"/>
            </w:tcBorders>
            <w:shd w:val="clear" w:color="auto" w:fill="auto"/>
            <w:vAlign w:val="center"/>
          </w:tcPr>
          <w:p w:rsidR="009A29AD" w:rsidRPr="00B5206F" w:rsidRDefault="009A29AD" w:rsidP="00E735BE">
            <w:pPr>
              <w:spacing w:line="276" w:lineRule="auto"/>
              <w:jc w:val="center"/>
              <w:rPr>
                <w:rFonts w:ascii="Arial" w:hAnsi="Arial" w:cs="Arial"/>
                <w:b/>
                <w:color w:val="000000" w:themeColor="text1"/>
                <w:sz w:val="20"/>
                <w:szCs w:val="20"/>
              </w:rPr>
            </w:pPr>
          </w:p>
        </w:tc>
      </w:tr>
      <w:tr w:rsidR="00B5206F" w:rsidRPr="00E735BE" w:rsidTr="00E7672C">
        <w:trPr>
          <w:trHeight w:val="764"/>
          <w:jc w:val="center"/>
        </w:trPr>
        <w:tc>
          <w:tcPr>
            <w:tcW w:w="1131" w:type="dxa"/>
            <w:vMerge w:val="restart"/>
            <w:tcBorders>
              <w:top w:val="single" w:sz="4" w:space="0" w:color="auto"/>
            </w:tcBorders>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bCs/>
                <w:color w:val="000000" w:themeColor="text1"/>
                <w:sz w:val="20"/>
                <w:szCs w:val="20"/>
              </w:rPr>
            </w:pPr>
            <w:r w:rsidRPr="00B5206F">
              <w:rPr>
                <w:rFonts w:ascii="Arial" w:eastAsia="Times New Roman" w:hAnsi="Arial" w:cs="Arial"/>
                <w:b/>
                <w:color w:val="000000" w:themeColor="text1"/>
                <w:sz w:val="20"/>
                <w:szCs w:val="20"/>
                <w:lang w:eastAsia="pt-BR"/>
              </w:rPr>
              <w:lastRenderedPageBreak/>
              <w:t>LOTE 01</w:t>
            </w:r>
          </w:p>
        </w:tc>
        <w:tc>
          <w:tcPr>
            <w:tcW w:w="721" w:type="dxa"/>
            <w:tcBorders>
              <w:top w:val="single" w:sz="4" w:space="0" w:color="auto"/>
            </w:tcBorders>
            <w:shd w:val="clear" w:color="auto" w:fill="auto"/>
            <w:vAlign w:val="center"/>
          </w:tcPr>
          <w:p w:rsidR="00B5206F" w:rsidRPr="00B5206F" w:rsidRDefault="00B5206F" w:rsidP="00E735BE">
            <w:pPr>
              <w:spacing w:line="276" w:lineRule="auto"/>
              <w:ind w:right="-1"/>
              <w:jc w:val="center"/>
              <w:rPr>
                <w:rFonts w:ascii="Arial" w:eastAsia="Times New Roman" w:hAnsi="Arial" w:cs="Arial"/>
                <w:b/>
                <w:bCs/>
                <w:color w:val="000000" w:themeColor="text1"/>
                <w:sz w:val="20"/>
                <w:szCs w:val="20"/>
              </w:rPr>
            </w:pPr>
            <w:r w:rsidRPr="00B5206F">
              <w:rPr>
                <w:rFonts w:ascii="Arial" w:eastAsia="Times New Roman" w:hAnsi="Arial" w:cs="Arial"/>
                <w:b/>
                <w:bCs/>
                <w:color w:val="000000" w:themeColor="text1"/>
                <w:sz w:val="20"/>
                <w:szCs w:val="20"/>
              </w:rPr>
              <w:t>ITEM</w:t>
            </w:r>
          </w:p>
        </w:tc>
        <w:tc>
          <w:tcPr>
            <w:tcW w:w="4239" w:type="dxa"/>
            <w:tcBorders>
              <w:top w:val="single" w:sz="4" w:space="0" w:color="auto"/>
            </w:tcBorders>
            <w:shd w:val="clear" w:color="auto" w:fill="auto"/>
            <w:vAlign w:val="center"/>
          </w:tcPr>
          <w:p w:rsidR="00B5206F" w:rsidRPr="00B5206F" w:rsidRDefault="00B5206F" w:rsidP="00E735BE">
            <w:pPr>
              <w:spacing w:line="276" w:lineRule="auto"/>
              <w:ind w:right="-1"/>
              <w:jc w:val="center"/>
              <w:rPr>
                <w:rFonts w:ascii="Arial" w:eastAsia="Times New Roman" w:hAnsi="Arial" w:cs="Arial"/>
                <w:b/>
                <w:bCs/>
                <w:color w:val="000000" w:themeColor="text1"/>
                <w:sz w:val="20"/>
                <w:szCs w:val="20"/>
              </w:rPr>
            </w:pPr>
            <w:r w:rsidRPr="00B5206F">
              <w:rPr>
                <w:rFonts w:ascii="Arial" w:eastAsia="Times New Roman" w:hAnsi="Arial" w:cs="Arial"/>
                <w:b/>
                <w:bCs/>
                <w:color w:val="000000" w:themeColor="text1"/>
                <w:sz w:val="20"/>
                <w:szCs w:val="20"/>
              </w:rPr>
              <w:t>DESCRIÇÃO</w:t>
            </w:r>
          </w:p>
        </w:tc>
        <w:tc>
          <w:tcPr>
            <w:tcW w:w="3685" w:type="dxa"/>
            <w:tcBorders>
              <w:top w:val="single" w:sz="4" w:space="0" w:color="auto"/>
            </w:tcBorders>
            <w:shd w:val="clear" w:color="auto" w:fill="auto"/>
            <w:vAlign w:val="center"/>
          </w:tcPr>
          <w:p w:rsidR="00B5206F" w:rsidRPr="00B5206F" w:rsidRDefault="00B5206F" w:rsidP="00E735BE">
            <w:pPr>
              <w:spacing w:line="276" w:lineRule="auto"/>
              <w:jc w:val="center"/>
              <w:rPr>
                <w:rFonts w:ascii="Arial" w:hAnsi="Arial" w:cs="Arial"/>
                <w:b/>
                <w:color w:val="000000" w:themeColor="text1"/>
                <w:sz w:val="20"/>
                <w:szCs w:val="20"/>
              </w:rPr>
            </w:pPr>
            <w:r w:rsidRPr="00B5206F">
              <w:rPr>
                <w:rFonts w:ascii="Arial" w:hAnsi="Arial" w:cs="Arial"/>
                <w:b/>
                <w:color w:val="000000" w:themeColor="text1"/>
                <w:sz w:val="20"/>
                <w:szCs w:val="20"/>
              </w:rPr>
              <w:t>VEÍCULO/</w:t>
            </w:r>
          </w:p>
          <w:p w:rsidR="00B5206F" w:rsidRPr="00B5206F" w:rsidRDefault="00B5206F" w:rsidP="00E735BE">
            <w:pPr>
              <w:spacing w:line="276" w:lineRule="auto"/>
              <w:jc w:val="center"/>
              <w:rPr>
                <w:rFonts w:ascii="Arial" w:hAnsi="Arial" w:cs="Arial"/>
                <w:b/>
                <w:color w:val="000000" w:themeColor="text1"/>
                <w:sz w:val="20"/>
                <w:szCs w:val="20"/>
              </w:rPr>
            </w:pPr>
            <w:r w:rsidRPr="00B5206F">
              <w:rPr>
                <w:rFonts w:ascii="Arial" w:hAnsi="Arial" w:cs="Arial"/>
                <w:b/>
                <w:color w:val="000000" w:themeColor="text1"/>
                <w:sz w:val="20"/>
                <w:szCs w:val="20"/>
              </w:rPr>
              <w:t>TURNO</w:t>
            </w:r>
          </w:p>
        </w:tc>
      </w:tr>
      <w:tr w:rsidR="00B5206F" w:rsidRPr="00E735BE" w:rsidTr="00E7672C">
        <w:trPr>
          <w:trHeight w:val="1191"/>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contextualSpacing/>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01</w:t>
            </w:r>
          </w:p>
        </w:tc>
        <w:tc>
          <w:tcPr>
            <w:tcW w:w="4239"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Rio d’ Areia de Cima, entra na estrada Micro Bacia, Imbuia, Arroio Fundo, até a sede E.E. B. Estanislau Schumann</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Ônibus com mínimo 50 lugares</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02</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Ribeirão Raso, Lagoa do Sul, Lageado, Bela Vista do Toldo passando no E.E.B Estanislau Schumann, até Terezinha Correa Agostinho.</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Ônibus com no mínimo 30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03</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Saindo do campo Lagoa do Sul, entrada Vozniack até o ponto, entra nos Novak, Serrinha, Vila Cecilia, Coab até a sede E.E. B. Estanislau Schumann, destino Terezinha Correa Agostinho</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Ônibus com no mínimo 50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04</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Pinhalzinho, Serra do Lucindo, São Sebastião dos Ferreiras, Colônia Ouro Verde até a sede E.E.B. Estanislau Schumann</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Micro com mínimo 30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05</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Gralha, Matão, São Roque, Rio dos Poços, Arroio Fundo. Bela Vista do Toldo até a sede E.E. B. Estanislau Schumann.</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Micro com mínimo 30 lugares</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06</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Linha Interna Serra do Lucindo (Barramansinha, Ferrãozinho e Bialeski) até a Escola Juliana Tomporoski Krull.</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Vans no mínimo 15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07</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Linha Interna Pinhalzinho</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Vans com 15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08</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Pinhalzinho, Serra do Lucindo até a escola Juliana Tomporoski Krull</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Micro com mínimo 30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09</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Imbuia, Rio Bonito (entrada dos Dreher, entrada Schiptoski).</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Micro com mínimo 30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10</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Arroio Fundo, entrada sitio da Vovó, entrada João Paulo, Gralha entrada Betinho, retorna para a escola Terezinha Corrêa Agostinho</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Micro com mínimo 30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11</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Matão, entrada dos Muller, entrada dos Munhoz, passo do Tatu, barreiros até a escola do Terezinha.</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Micrão com mínimo 40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12</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Início na Igreja Gralha, passando pela casa queimada, entrada do moinho, entrada dos Massaneiros, entrada do Zé Gadeia até a escola Terezinha Correa Agostinho.</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Ônibus com mínimo 50 lugares</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805"/>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13</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Serra dos Borges, Serra da Lagoa, até E. M. Paulo Schiessl.</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Vans com 15 lugares matutino e 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14</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Linha Entre Rios até o ponto de ônibus do Pinhalzinho.</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AUTOMOVEL</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15</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Linha Entre Rios até ponto de encontro com a linha de transporte escolar do município de Timbó Grande.</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AUTOMOVEL</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16</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Gralha, passo do Tatu, retorno pela vila Stelzner para o São Roque NEM. João Batista Pontarolo</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Micro com mínimo 30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17</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Bela Vista do Toldo, Barreiros, Rio dos Poços até a escola NEM. João Batista Pontarolo</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Micro com mínimo 30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18</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Início dos Massaneiros até  Oneris Mielke, volta  entra no Tatu, passando pelos Mielke, Becker, Krauss e Valmor Mielke até escola João Pedro Alberti.</w:t>
            </w:r>
          </w:p>
        </w:tc>
        <w:tc>
          <w:tcPr>
            <w:tcW w:w="3685" w:type="dxa"/>
            <w:shd w:val="clear" w:color="auto" w:fill="auto"/>
            <w:vAlign w:val="center"/>
          </w:tcPr>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Ônibus com mínimo 50 lugares</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19</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Linha interna Ouro Verde</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Micro com mínimo 30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p w:rsidR="00B5206F" w:rsidRPr="00E735BE" w:rsidRDefault="00B5206F" w:rsidP="00E735BE">
            <w:pPr>
              <w:spacing w:line="276" w:lineRule="auto"/>
              <w:contextualSpacing/>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20</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CEDUP Bela Vista do Toldo a Marcilio Dias</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Micro - Ônibus com no mínimo 20 e 30 lugares;</w:t>
            </w:r>
          </w:p>
          <w:p w:rsidR="00B5206F" w:rsidRPr="00E735BE" w:rsidRDefault="00B5206F" w:rsidP="00B5206F">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Segunda e Sexta</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21</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APAE- Serra do Lucindo, Ouro Verde, até a APAE de Bela Vista do Toldo. Dias alternados</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Van com no mínimo 12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Matutino</w:t>
            </w:r>
          </w:p>
        </w:tc>
      </w:tr>
      <w:tr w:rsidR="00B5206F" w:rsidRPr="00E735BE" w:rsidTr="00E7672C">
        <w:trPr>
          <w:trHeight w:val="67"/>
          <w:jc w:val="center"/>
        </w:trPr>
        <w:tc>
          <w:tcPr>
            <w:tcW w:w="1131" w:type="dxa"/>
            <w:vMerge/>
            <w:shd w:val="clear" w:color="auto" w:fill="auto"/>
            <w:vAlign w:val="center"/>
          </w:tcPr>
          <w:p w:rsidR="00B5206F" w:rsidRPr="00E735BE" w:rsidRDefault="00B5206F" w:rsidP="00E735BE">
            <w:pPr>
              <w:adjustRightInd w:val="0"/>
              <w:spacing w:line="276" w:lineRule="auto"/>
              <w:jc w:val="center"/>
              <w:rPr>
                <w:rFonts w:ascii="Arial" w:eastAsia="Times New Roman" w:hAnsi="Arial" w:cs="Arial"/>
                <w:color w:val="000000" w:themeColor="text1"/>
                <w:sz w:val="20"/>
                <w:szCs w:val="20"/>
                <w:lang w:eastAsia="pt-BR"/>
              </w:rPr>
            </w:pPr>
          </w:p>
        </w:tc>
        <w:tc>
          <w:tcPr>
            <w:tcW w:w="721" w:type="dxa"/>
            <w:shd w:val="clear" w:color="auto" w:fill="auto"/>
            <w:vAlign w:val="center"/>
          </w:tcPr>
          <w:p w:rsidR="00B5206F" w:rsidRPr="00B5206F" w:rsidRDefault="00B5206F" w:rsidP="00E735BE">
            <w:pPr>
              <w:adjustRightInd w:val="0"/>
              <w:spacing w:line="276" w:lineRule="auto"/>
              <w:jc w:val="center"/>
              <w:rPr>
                <w:rFonts w:ascii="Arial" w:eastAsia="Times New Roman" w:hAnsi="Arial" w:cs="Arial"/>
                <w:b/>
                <w:color w:val="000000" w:themeColor="text1"/>
                <w:sz w:val="20"/>
                <w:szCs w:val="20"/>
                <w:lang w:eastAsia="pt-BR"/>
              </w:rPr>
            </w:pPr>
            <w:r w:rsidRPr="00B5206F">
              <w:rPr>
                <w:rFonts w:ascii="Arial" w:eastAsia="Times New Roman" w:hAnsi="Arial" w:cs="Arial"/>
                <w:b/>
                <w:color w:val="000000" w:themeColor="text1"/>
                <w:sz w:val="20"/>
                <w:szCs w:val="20"/>
                <w:lang w:eastAsia="pt-BR"/>
              </w:rPr>
              <w:t>22</w:t>
            </w:r>
          </w:p>
        </w:tc>
        <w:tc>
          <w:tcPr>
            <w:tcW w:w="4239"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APAE-  Serra da Lagoa, Rio Bonito, Rio dos Poços, Barreiros, Arroio Fundo até a APAE de Bela Vista do Toldo.</w:t>
            </w:r>
          </w:p>
        </w:tc>
        <w:tc>
          <w:tcPr>
            <w:tcW w:w="3685" w:type="dxa"/>
            <w:shd w:val="clear" w:color="auto" w:fill="auto"/>
            <w:vAlign w:val="center"/>
          </w:tcPr>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Van com no mínimo 12 lugares</w:t>
            </w:r>
          </w:p>
          <w:p w:rsidR="00B5206F" w:rsidRPr="00E735BE" w:rsidRDefault="00B5206F" w:rsidP="00E735BE">
            <w:pPr>
              <w:spacing w:line="276" w:lineRule="auto"/>
              <w:jc w:val="center"/>
              <w:rPr>
                <w:rFonts w:ascii="Arial" w:hAnsi="Arial" w:cs="Arial"/>
                <w:color w:val="000000" w:themeColor="text1"/>
                <w:sz w:val="20"/>
                <w:szCs w:val="20"/>
              </w:rPr>
            </w:pPr>
            <w:r w:rsidRPr="00E735BE">
              <w:rPr>
                <w:rFonts w:ascii="Arial" w:hAnsi="Arial" w:cs="Arial"/>
                <w:color w:val="000000" w:themeColor="text1"/>
                <w:sz w:val="20"/>
                <w:szCs w:val="20"/>
              </w:rPr>
              <w:t>Vespertino</w:t>
            </w:r>
          </w:p>
        </w:tc>
      </w:tr>
    </w:tbl>
    <w:p w:rsidR="00B733C0" w:rsidRDefault="00B733C0" w:rsidP="00B733C0">
      <w:pPr>
        <w:pStyle w:val="PargrafodaLista"/>
        <w:tabs>
          <w:tab w:val="left" w:pos="567"/>
        </w:tabs>
        <w:spacing w:before="0" w:line="360" w:lineRule="auto"/>
        <w:ind w:left="567" w:right="574"/>
        <w:rPr>
          <w:rFonts w:ascii="Arial" w:hAnsi="Arial" w:cs="Arial"/>
          <w:sz w:val="24"/>
          <w:szCs w:val="24"/>
        </w:rPr>
      </w:pPr>
    </w:p>
    <w:p w:rsidR="00FC62A8" w:rsidRDefault="00586F74" w:rsidP="00A5273D">
      <w:pPr>
        <w:pStyle w:val="PargrafodaLista"/>
        <w:numPr>
          <w:ilvl w:val="1"/>
          <w:numId w:val="2"/>
        </w:numPr>
        <w:tabs>
          <w:tab w:val="left" w:pos="567"/>
        </w:tabs>
        <w:spacing w:before="0" w:line="360" w:lineRule="auto"/>
        <w:ind w:left="567" w:right="574" w:firstLine="0"/>
        <w:jc w:val="both"/>
        <w:rPr>
          <w:rFonts w:ascii="Arial" w:hAnsi="Arial" w:cs="Arial"/>
          <w:sz w:val="24"/>
          <w:szCs w:val="24"/>
        </w:rPr>
      </w:pPr>
      <w:r w:rsidRPr="00FC62A8">
        <w:rPr>
          <w:rFonts w:ascii="Arial" w:hAnsi="Arial" w:cs="Arial"/>
          <w:sz w:val="24"/>
          <w:szCs w:val="24"/>
        </w:rPr>
        <w:t>O objeto desta contratação não se enquadra como sendo de bem de luxo</w:t>
      </w:r>
      <w:r w:rsidR="00FC62A8">
        <w:rPr>
          <w:rFonts w:ascii="Arial" w:hAnsi="Arial" w:cs="Arial"/>
          <w:sz w:val="24"/>
          <w:szCs w:val="24"/>
        </w:rPr>
        <w:t>.</w:t>
      </w:r>
    </w:p>
    <w:p w:rsidR="00031794" w:rsidRPr="001821A7" w:rsidRDefault="00586F74" w:rsidP="00A5273D">
      <w:pPr>
        <w:pStyle w:val="PargrafodaLista"/>
        <w:numPr>
          <w:ilvl w:val="1"/>
          <w:numId w:val="2"/>
        </w:numPr>
        <w:tabs>
          <w:tab w:val="left" w:pos="567"/>
        </w:tabs>
        <w:spacing w:before="0" w:line="360" w:lineRule="auto"/>
        <w:ind w:left="567" w:right="574" w:firstLine="0"/>
        <w:jc w:val="both"/>
        <w:rPr>
          <w:rFonts w:ascii="Arial" w:hAnsi="Arial" w:cs="Arial"/>
          <w:color w:val="000000" w:themeColor="text1"/>
          <w:sz w:val="24"/>
          <w:szCs w:val="24"/>
        </w:rPr>
      </w:pPr>
      <w:r w:rsidRPr="001821A7">
        <w:rPr>
          <w:rFonts w:ascii="Arial" w:hAnsi="Arial" w:cs="Arial"/>
          <w:color w:val="000000" w:themeColor="text1"/>
          <w:sz w:val="24"/>
          <w:szCs w:val="24"/>
        </w:rPr>
        <w:t xml:space="preserve">O prazo de vigência da contratação </w:t>
      </w:r>
      <w:r w:rsidR="001821A7" w:rsidRPr="001821A7">
        <w:rPr>
          <w:rFonts w:ascii="Arial" w:hAnsi="Arial" w:cs="Arial"/>
          <w:color w:val="000000" w:themeColor="text1"/>
          <w:sz w:val="24"/>
          <w:szCs w:val="24"/>
        </w:rPr>
        <w:t xml:space="preserve">é de </w:t>
      </w:r>
      <w:r w:rsidR="001568A3" w:rsidRPr="00666B61">
        <w:rPr>
          <w:rFonts w:ascii="Arial" w:hAnsi="Arial" w:cs="Arial"/>
          <w:color w:val="000000" w:themeColor="text1"/>
          <w:sz w:val="24"/>
          <w:szCs w:val="24"/>
        </w:rPr>
        <w:t xml:space="preserve">45 dias </w:t>
      </w:r>
      <w:r w:rsidR="00266661" w:rsidRPr="00666B61">
        <w:rPr>
          <w:rFonts w:ascii="Arial" w:hAnsi="Arial" w:cs="Arial"/>
          <w:color w:val="000000" w:themeColor="text1"/>
          <w:sz w:val="24"/>
          <w:szCs w:val="24"/>
        </w:rPr>
        <w:t xml:space="preserve">letivos </w:t>
      </w:r>
      <w:r w:rsidR="00302520">
        <w:rPr>
          <w:rFonts w:ascii="Arial" w:hAnsi="Arial" w:cs="Arial"/>
          <w:color w:val="000000" w:themeColor="text1"/>
          <w:sz w:val="24"/>
          <w:szCs w:val="24"/>
        </w:rPr>
        <w:t>(iní</w:t>
      </w:r>
      <w:r w:rsidR="00266661">
        <w:rPr>
          <w:rFonts w:ascii="Arial" w:hAnsi="Arial" w:cs="Arial"/>
          <w:color w:val="000000" w:themeColor="text1"/>
          <w:sz w:val="24"/>
          <w:szCs w:val="24"/>
        </w:rPr>
        <w:t xml:space="preserve">cio das aulas </w:t>
      </w:r>
      <w:r w:rsidR="001568A3">
        <w:rPr>
          <w:rFonts w:ascii="Arial" w:hAnsi="Arial" w:cs="Arial"/>
          <w:color w:val="000000" w:themeColor="text1"/>
          <w:sz w:val="24"/>
          <w:szCs w:val="24"/>
        </w:rPr>
        <w:t>10/02/2025</w:t>
      </w:r>
      <w:r w:rsidR="00266661">
        <w:rPr>
          <w:rFonts w:ascii="Arial" w:hAnsi="Arial" w:cs="Arial"/>
          <w:color w:val="000000" w:themeColor="text1"/>
          <w:sz w:val="24"/>
          <w:szCs w:val="24"/>
        </w:rPr>
        <w:t>)</w:t>
      </w:r>
      <w:r w:rsidR="005B77AC">
        <w:rPr>
          <w:rFonts w:ascii="Arial" w:hAnsi="Arial" w:cs="Arial"/>
          <w:color w:val="000000" w:themeColor="text1"/>
          <w:sz w:val="24"/>
          <w:szCs w:val="24"/>
        </w:rPr>
        <w:t>,</w:t>
      </w:r>
      <w:r w:rsidR="001821A7" w:rsidRPr="001821A7">
        <w:rPr>
          <w:rFonts w:ascii="Arial" w:hAnsi="Arial" w:cs="Arial"/>
          <w:color w:val="000000" w:themeColor="text1"/>
          <w:sz w:val="24"/>
          <w:szCs w:val="24"/>
        </w:rPr>
        <w:t xml:space="preserve"> podendo ser prorrogado conforme art. 107 da Lei 14.133/2021.</w:t>
      </w:r>
    </w:p>
    <w:p w:rsidR="0068345F" w:rsidRPr="0068345F" w:rsidRDefault="00586F74" w:rsidP="00A5273D">
      <w:pPr>
        <w:pStyle w:val="PargrafodaLista"/>
        <w:numPr>
          <w:ilvl w:val="1"/>
          <w:numId w:val="2"/>
        </w:numPr>
        <w:tabs>
          <w:tab w:val="left" w:pos="567"/>
        </w:tabs>
        <w:spacing w:before="0" w:line="360" w:lineRule="auto"/>
        <w:ind w:left="567" w:right="574" w:firstLine="0"/>
        <w:jc w:val="both"/>
        <w:rPr>
          <w:rFonts w:ascii="Arial" w:hAnsi="Arial" w:cs="Arial"/>
          <w:sz w:val="24"/>
          <w:szCs w:val="24"/>
        </w:rPr>
      </w:pPr>
      <w:r w:rsidRPr="0068345F">
        <w:rPr>
          <w:rFonts w:ascii="Arial" w:hAnsi="Arial" w:cs="Arial"/>
          <w:color w:val="000000" w:themeColor="text1"/>
          <w:sz w:val="24"/>
          <w:szCs w:val="24"/>
        </w:rPr>
        <w:t xml:space="preserve">O custo estimado total da contratação é de </w:t>
      </w:r>
      <w:r w:rsidRPr="00666B61">
        <w:rPr>
          <w:rFonts w:ascii="Arial" w:hAnsi="Arial" w:cs="Arial"/>
          <w:color w:val="000000" w:themeColor="text1"/>
          <w:sz w:val="24"/>
          <w:szCs w:val="24"/>
        </w:rPr>
        <w:t xml:space="preserve">R$ </w:t>
      </w:r>
      <w:r w:rsidR="00E7672C">
        <w:rPr>
          <w:rFonts w:ascii="Arial" w:hAnsi="Arial" w:cs="Arial"/>
          <w:color w:val="000000" w:themeColor="text1"/>
          <w:sz w:val="24"/>
          <w:szCs w:val="24"/>
        </w:rPr>
        <w:t>943.306,50</w:t>
      </w:r>
      <w:r w:rsidR="001B59AD">
        <w:rPr>
          <w:rFonts w:ascii="Arial" w:hAnsi="Arial" w:cs="Arial"/>
          <w:color w:val="000000" w:themeColor="text1"/>
          <w:sz w:val="24"/>
          <w:szCs w:val="24"/>
        </w:rPr>
        <w:t xml:space="preserve"> </w:t>
      </w:r>
      <w:r w:rsidRPr="00666B61">
        <w:rPr>
          <w:rFonts w:ascii="Arial" w:hAnsi="Arial" w:cs="Arial"/>
          <w:color w:val="000000" w:themeColor="text1"/>
          <w:sz w:val="24"/>
          <w:szCs w:val="24"/>
        </w:rPr>
        <w:t>(</w:t>
      </w:r>
      <w:r w:rsidR="00E7672C">
        <w:rPr>
          <w:rFonts w:ascii="Arial" w:hAnsi="Arial" w:cs="Arial"/>
          <w:color w:val="000000" w:themeColor="text1"/>
          <w:sz w:val="24"/>
          <w:szCs w:val="24"/>
        </w:rPr>
        <w:t>Novecentos quarenta três mil</w:t>
      </w:r>
      <w:r w:rsidR="00666B61" w:rsidRPr="00666B61">
        <w:rPr>
          <w:rFonts w:ascii="Arial" w:hAnsi="Arial" w:cs="Arial"/>
          <w:color w:val="000000" w:themeColor="text1"/>
          <w:sz w:val="24"/>
          <w:szCs w:val="24"/>
        </w:rPr>
        <w:t>, trezentos seis  reais e cinquenta centavos</w:t>
      </w:r>
      <w:r w:rsidR="00666B61">
        <w:rPr>
          <w:rFonts w:ascii="Arial" w:hAnsi="Arial" w:cs="Arial"/>
          <w:color w:val="000000" w:themeColor="text1"/>
          <w:sz w:val="24"/>
          <w:szCs w:val="24"/>
        </w:rPr>
        <w:t>)</w:t>
      </w:r>
      <w:r w:rsidRPr="00F866E4">
        <w:rPr>
          <w:rFonts w:ascii="Arial" w:hAnsi="Arial" w:cs="Arial"/>
          <w:color w:val="000000" w:themeColor="text1"/>
          <w:sz w:val="24"/>
          <w:szCs w:val="24"/>
        </w:rPr>
        <w:t>,</w:t>
      </w:r>
      <w:r w:rsidRPr="00F866E4">
        <w:rPr>
          <w:rFonts w:ascii="Arial" w:hAnsi="Arial" w:cs="Arial"/>
          <w:color w:val="FF0000"/>
          <w:sz w:val="24"/>
          <w:szCs w:val="24"/>
        </w:rPr>
        <w:t xml:space="preserve"> </w:t>
      </w:r>
      <w:r w:rsidRPr="00F866E4">
        <w:rPr>
          <w:rFonts w:ascii="Arial" w:hAnsi="Arial" w:cs="Arial"/>
          <w:color w:val="000000" w:themeColor="text1"/>
          <w:sz w:val="24"/>
          <w:szCs w:val="24"/>
        </w:rPr>
        <w:t xml:space="preserve">conforme pesquisa de preços realizada </w:t>
      </w:r>
      <w:r w:rsidR="0068345F" w:rsidRPr="00666B61">
        <w:rPr>
          <w:rFonts w:ascii="Arial" w:hAnsi="Arial" w:cs="Arial"/>
          <w:color w:val="000000" w:themeColor="text1"/>
          <w:sz w:val="24"/>
          <w:szCs w:val="24"/>
        </w:rPr>
        <w:t>(</w:t>
      </w:r>
      <w:r w:rsidR="001B59AD">
        <w:rPr>
          <w:rFonts w:ascii="Arial" w:hAnsi="Arial" w:cs="Arial"/>
          <w:color w:val="000000" w:themeColor="text1"/>
          <w:sz w:val="24"/>
          <w:szCs w:val="24"/>
        </w:rPr>
        <w:t>cotação realizada por empresas</w:t>
      </w:r>
      <w:r w:rsidR="0068345F" w:rsidRPr="00F866E4">
        <w:rPr>
          <w:rFonts w:ascii="Arial" w:hAnsi="Arial" w:cs="Arial"/>
          <w:color w:val="000000" w:themeColor="text1"/>
          <w:sz w:val="24"/>
          <w:szCs w:val="24"/>
        </w:rPr>
        <w:t>).</w:t>
      </w:r>
    </w:p>
    <w:p w:rsidR="00031794" w:rsidRPr="0068345F" w:rsidRDefault="00586F74" w:rsidP="00A5273D">
      <w:pPr>
        <w:pStyle w:val="PargrafodaLista"/>
        <w:numPr>
          <w:ilvl w:val="1"/>
          <w:numId w:val="2"/>
        </w:numPr>
        <w:tabs>
          <w:tab w:val="left" w:pos="567"/>
        </w:tabs>
        <w:spacing w:before="0" w:line="360" w:lineRule="auto"/>
        <w:ind w:left="567" w:right="574" w:firstLine="0"/>
        <w:jc w:val="both"/>
        <w:rPr>
          <w:rFonts w:ascii="Arial" w:hAnsi="Arial" w:cs="Arial"/>
          <w:sz w:val="24"/>
          <w:szCs w:val="24"/>
        </w:rPr>
      </w:pPr>
      <w:r w:rsidRPr="0068345F">
        <w:rPr>
          <w:rFonts w:ascii="Arial" w:hAnsi="Arial" w:cs="Arial"/>
          <w:sz w:val="24"/>
          <w:szCs w:val="24"/>
        </w:rPr>
        <w:t xml:space="preserve">Em caso de divergência entre as descrições e especiﬁcações constantes </w:t>
      </w:r>
      <w:r w:rsidR="00FC62A8" w:rsidRPr="0068345F">
        <w:rPr>
          <w:rFonts w:ascii="Arial" w:hAnsi="Arial" w:cs="Arial"/>
          <w:sz w:val="24"/>
          <w:szCs w:val="24"/>
        </w:rPr>
        <w:t xml:space="preserve">no </w:t>
      </w:r>
      <w:r w:rsidRPr="0068345F">
        <w:rPr>
          <w:rFonts w:ascii="Arial" w:hAnsi="Arial" w:cs="Arial"/>
          <w:sz w:val="24"/>
          <w:szCs w:val="24"/>
        </w:rPr>
        <w:t>presente Termo de Referência, prevalecem estas últimas.</w:t>
      </w:r>
    </w:p>
    <w:p w:rsidR="00031794" w:rsidRPr="00586F74" w:rsidRDefault="00031794" w:rsidP="00586F74">
      <w:pPr>
        <w:pStyle w:val="Corpodetexto"/>
        <w:spacing w:line="360" w:lineRule="auto"/>
        <w:rPr>
          <w:rFonts w:ascii="Arial" w:hAnsi="Arial" w:cs="Arial"/>
          <w:sz w:val="24"/>
          <w:szCs w:val="24"/>
        </w:rPr>
      </w:pPr>
    </w:p>
    <w:p w:rsidR="00031794" w:rsidRPr="00586F74" w:rsidRDefault="00586F74" w:rsidP="00A5273D">
      <w:pPr>
        <w:pStyle w:val="Ttulo1"/>
        <w:numPr>
          <w:ilvl w:val="0"/>
          <w:numId w:val="2"/>
        </w:numPr>
        <w:tabs>
          <w:tab w:val="left" w:pos="567"/>
        </w:tabs>
        <w:spacing w:line="360" w:lineRule="auto"/>
        <w:ind w:left="567" w:right="574" w:firstLine="0"/>
        <w:rPr>
          <w:rFonts w:ascii="Arial" w:hAnsi="Arial" w:cs="Arial"/>
        </w:rPr>
      </w:pPr>
      <w:r w:rsidRPr="00586F74">
        <w:rPr>
          <w:rFonts w:ascii="Arial" w:hAnsi="Arial" w:cs="Arial"/>
        </w:rPr>
        <w:t xml:space="preserve">FUNDAMENTAÇÃO E DESCRIÇÃO DA NECESSIDADE DA CONTRATAÇÃO </w:t>
      </w:r>
    </w:p>
    <w:p w:rsidR="00CD5D56" w:rsidRPr="00CD5D56" w:rsidRDefault="00F17DE4" w:rsidP="00A5273D">
      <w:pPr>
        <w:pStyle w:val="Ttulo1"/>
        <w:numPr>
          <w:ilvl w:val="0"/>
          <w:numId w:val="6"/>
        </w:numPr>
        <w:tabs>
          <w:tab w:val="left" w:pos="567"/>
        </w:tabs>
        <w:spacing w:line="360" w:lineRule="auto"/>
        <w:ind w:left="567" w:right="574" w:firstLine="0"/>
        <w:rPr>
          <w:rFonts w:ascii="Arial" w:hAnsi="Arial" w:cs="Arial"/>
          <w:b w:val="0"/>
          <w:color w:val="FF0000"/>
        </w:rPr>
      </w:pPr>
      <w:r w:rsidRPr="00387024">
        <w:rPr>
          <w:rFonts w:ascii="Arial" w:hAnsi="Arial" w:cs="Arial"/>
          <w:b w:val="0"/>
        </w:rPr>
        <w:t xml:space="preserve">É necessária a contratação de empresas terceirizadas  emergencial  para a prestação de serviços de transporte escolar, em virtude da troca de gestão municipal, para realizar as medições  dos  quilômetros rodados  referente as linhas do transporte escolar, para atender a demanda existente nas escolas, creches e  APAE do município de Bela Vista do Toldo/ SC, onde se enfrenta a necessidade urgente de garantir a continuidade dos </w:t>
      </w:r>
      <w:r w:rsidRPr="00387024">
        <w:rPr>
          <w:rFonts w:ascii="Arial" w:hAnsi="Arial" w:cs="Arial"/>
          <w:b w:val="0"/>
        </w:rPr>
        <w:lastRenderedPageBreak/>
        <w:t>serviços de transporte escolar para alunos residentes em áreas rurais, fundamental para o acesso e a permanência destes alunos n</w:t>
      </w:r>
      <w:r w:rsidR="00CD5D56">
        <w:rPr>
          <w:rFonts w:ascii="Arial" w:hAnsi="Arial" w:cs="Arial"/>
          <w:b w:val="0"/>
        </w:rPr>
        <w:t>o sistema municipal de ensino.</w:t>
      </w:r>
    </w:p>
    <w:p w:rsidR="00031794" w:rsidRPr="00CD5D56" w:rsidRDefault="00F17DE4" w:rsidP="00CD5D56">
      <w:pPr>
        <w:pStyle w:val="Ttulo1"/>
        <w:tabs>
          <w:tab w:val="left" w:pos="567"/>
        </w:tabs>
        <w:spacing w:line="360" w:lineRule="auto"/>
        <w:ind w:left="567" w:right="574"/>
        <w:rPr>
          <w:rFonts w:ascii="Arial" w:hAnsi="Arial" w:cs="Arial"/>
          <w:b w:val="0"/>
          <w:color w:val="FF0000"/>
        </w:rPr>
      </w:pPr>
      <w:r w:rsidRPr="00387024">
        <w:rPr>
          <w:rFonts w:ascii="Arial" w:hAnsi="Arial" w:cs="Arial"/>
          <w:b w:val="0"/>
        </w:rPr>
        <w:t>Considerando a importância estratégica do transporte escolar, que se configura como um serviço continuado e indispensável durante os próximos 45 dias de aula dadas referente ao ano letivo</w:t>
      </w:r>
      <w:r w:rsidR="00302520">
        <w:rPr>
          <w:rFonts w:ascii="Arial" w:hAnsi="Arial" w:cs="Arial"/>
          <w:b w:val="0"/>
        </w:rPr>
        <w:t xml:space="preserve"> de 2025</w:t>
      </w:r>
      <w:r w:rsidRPr="00387024">
        <w:rPr>
          <w:rFonts w:ascii="Arial" w:hAnsi="Arial" w:cs="Arial"/>
          <w:b w:val="0"/>
        </w:rPr>
        <w:t>, período esse necessário para a realização de uma nova licitação para a seleção de uma empresa de transporte escolar que atenda aos requisitos estabelecidos. A medida temporária proposta visa a assegurar que os alunos não sejam privados do acesso á educação devido a falta de transporte adequado.</w:t>
      </w:r>
    </w:p>
    <w:p w:rsidR="00CD5D56" w:rsidRPr="00CD5D56" w:rsidRDefault="00CD5D56" w:rsidP="00CD5D56">
      <w:pPr>
        <w:pStyle w:val="Ttulo1"/>
        <w:tabs>
          <w:tab w:val="left" w:pos="567"/>
        </w:tabs>
        <w:spacing w:line="360" w:lineRule="auto"/>
        <w:ind w:left="567" w:right="574"/>
        <w:rPr>
          <w:rFonts w:ascii="Arial" w:hAnsi="Arial" w:cs="Arial"/>
          <w:b w:val="0"/>
        </w:rPr>
      </w:pPr>
      <w:r w:rsidRPr="00CD5D56">
        <w:rPr>
          <w:rFonts w:ascii="Arial" w:hAnsi="Arial" w:cs="Arial"/>
          <w:b w:val="0"/>
        </w:rPr>
        <w:t>O transporte escolar se dará por um único lote necessário para atender a demanda da Secretaria Municipal da Educação, especialmente para os alunos que reside na zona rural, que utilizam o transporte escolar para se locomoverem até os estabelecimentos de ensino.</w:t>
      </w:r>
    </w:p>
    <w:p w:rsidR="00031794" w:rsidRPr="00DC2D25" w:rsidRDefault="00031794" w:rsidP="00DC2D25">
      <w:pPr>
        <w:pStyle w:val="Ttulo1"/>
        <w:tabs>
          <w:tab w:val="left" w:pos="567"/>
        </w:tabs>
        <w:spacing w:line="360" w:lineRule="auto"/>
        <w:ind w:left="567" w:right="574"/>
        <w:rPr>
          <w:rFonts w:ascii="Arial" w:hAnsi="Arial" w:cs="Arial"/>
          <w:b w:val="0"/>
        </w:rPr>
      </w:pPr>
    </w:p>
    <w:p w:rsidR="00031794" w:rsidRPr="00FC62A8" w:rsidRDefault="00586F74" w:rsidP="00A5273D">
      <w:pPr>
        <w:pStyle w:val="Ttulo1"/>
        <w:numPr>
          <w:ilvl w:val="0"/>
          <w:numId w:val="2"/>
        </w:numPr>
        <w:tabs>
          <w:tab w:val="left" w:pos="567"/>
        </w:tabs>
        <w:spacing w:line="360" w:lineRule="auto"/>
        <w:ind w:left="567" w:right="574" w:firstLine="0"/>
        <w:rPr>
          <w:rFonts w:ascii="Arial" w:hAnsi="Arial" w:cs="Arial"/>
        </w:rPr>
      </w:pPr>
      <w:r w:rsidRPr="00FC62A8">
        <w:rPr>
          <w:rFonts w:ascii="Arial" w:hAnsi="Arial" w:cs="Arial"/>
        </w:rPr>
        <w:t xml:space="preserve">DESCRIÇÃO DA SOLUÇÃO COMO UM TODO CONSIDERADO O CICLO DE VIDA DO OBJETO E ESPECIFICAÇÃO DO PRODUTO </w:t>
      </w:r>
    </w:p>
    <w:p w:rsidR="00031794" w:rsidRDefault="00F17DE4" w:rsidP="00624B3D">
      <w:pPr>
        <w:pStyle w:val="PargrafodaLista"/>
        <w:numPr>
          <w:ilvl w:val="1"/>
          <w:numId w:val="3"/>
        </w:numPr>
        <w:tabs>
          <w:tab w:val="left" w:pos="567"/>
        </w:tabs>
        <w:spacing w:before="0" w:line="360" w:lineRule="auto"/>
        <w:ind w:left="567" w:right="574" w:firstLine="0"/>
        <w:rPr>
          <w:rFonts w:ascii="Arial" w:hAnsi="Arial" w:cs="Arial"/>
          <w:sz w:val="24"/>
          <w:szCs w:val="24"/>
        </w:rPr>
      </w:pPr>
      <w:r w:rsidRPr="00387024">
        <w:rPr>
          <w:rFonts w:ascii="Arial" w:hAnsi="Arial" w:cs="Arial"/>
          <w:sz w:val="24"/>
          <w:szCs w:val="24"/>
        </w:rPr>
        <w:t>A opção pela modalidade dispensa de licitação segundo</w:t>
      </w:r>
      <w:r w:rsidRPr="00387024">
        <w:rPr>
          <w:rFonts w:ascii="Arial" w:hAnsi="Arial" w:cs="Arial"/>
          <w:color w:val="FF0000"/>
          <w:sz w:val="24"/>
          <w:szCs w:val="24"/>
        </w:rPr>
        <w:t xml:space="preserve"> </w:t>
      </w:r>
      <w:r w:rsidRPr="00387024">
        <w:rPr>
          <w:rFonts w:ascii="Arial" w:hAnsi="Arial" w:cs="Arial"/>
          <w:sz w:val="24"/>
          <w:szCs w:val="24"/>
        </w:rPr>
        <w:t xml:space="preserve">o artigo 75 de Lei Federal 14.133/2021, </w:t>
      </w:r>
      <w:r w:rsidR="00A607F0">
        <w:rPr>
          <w:rFonts w:ascii="Arial" w:hAnsi="Arial" w:cs="Arial"/>
          <w:sz w:val="24"/>
          <w:szCs w:val="24"/>
        </w:rPr>
        <w:t xml:space="preserve">é pelo fato a  troca </w:t>
      </w:r>
      <w:r w:rsidRPr="00387024">
        <w:rPr>
          <w:rFonts w:ascii="Arial" w:hAnsi="Arial" w:cs="Arial"/>
          <w:sz w:val="24"/>
          <w:szCs w:val="24"/>
        </w:rPr>
        <w:t xml:space="preserve">de </w:t>
      </w:r>
      <w:r w:rsidR="00A607F0">
        <w:rPr>
          <w:rFonts w:ascii="Arial" w:hAnsi="Arial" w:cs="Arial"/>
          <w:sz w:val="24"/>
          <w:szCs w:val="24"/>
        </w:rPr>
        <w:t>gestão Municipal,</w:t>
      </w:r>
      <w:r w:rsidRPr="00387024">
        <w:rPr>
          <w:rFonts w:ascii="Arial" w:hAnsi="Arial" w:cs="Arial"/>
          <w:sz w:val="24"/>
          <w:szCs w:val="24"/>
        </w:rPr>
        <w:t xml:space="preserve"> </w:t>
      </w:r>
      <w:r w:rsidR="00A607F0">
        <w:rPr>
          <w:rFonts w:ascii="Arial" w:hAnsi="Arial" w:cs="Arial"/>
          <w:sz w:val="24"/>
          <w:szCs w:val="24"/>
        </w:rPr>
        <w:t xml:space="preserve"> as </w:t>
      </w:r>
      <w:r w:rsidRPr="00387024">
        <w:rPr>
          <w:rFonts w:ascii="Arial" w:hAnsi="Arial" w:cs="Arial"/>
          <w:sz w:val="24"/>
          <w:szCs w:val="24"/>
        </w:rPr>
        <w:t>aulas</w:t>
      </w:r>
      <w:r w:rsidR="00A607F0">
        <w:rPr>
          <w:rFonts w:ascii="Arial" w:hAnsi="Arial" w:cs="Arial"/>
          <w:sz w:val="24"/>
          <w:szCs w:val="24"/>
        </w:rPr>
        <w:t xml:space="preserve"> inicia conforme o calendário escolar  no dia 10/02/2025</w:t>
      </w:r>
      <w:r w:rsidRPr="00387024">
        <w:rPr>
          <w:rFonts w:ascii="Arial" w:hAnsi="Arial" w:cs="Arial"/>
          <w:sz w:val="24"/>
          <w:szCs w:val="24"/>
        </w:rPr>
        <w:t xml:space="preserve">. A melhor opção no momento é optar pela dispensa de licitação para que assim o transporte desses alunos não seja interrompido, até que a nova licitação esteja homologada. </w:t>
      </w:r>
    </w:p>
    <w:p w:rsidR="00266661" w:rsidRPr="00387024" w:rsidRDefault="00266661" w:rsidP="00266661">
      <w:pPr>
        <w:pStyle w:val="PargrafodaLista"/>
        <w:tabs>
          <w:tab w:val="left" w:pos="567"/>
        </w:tabs>
        <w:spacing w:before="0" w:line="360" w:lineRule="auto"/>
        <w:ind w:left="567" w:right="574"/>
        <w:rPr>
          <w:rFonts w:ascii="Arial" w:hAnsi="Arial" w:cs="Arial"/>
          <w:sz w:val="24"/>
          <w:szCs w:val="24"/>
        </w:rPr>
      </w:pPr>
    </w:p>
    <w:p w:rsidR="00031794" w:rsidRPr="00992F58" w:rsidRDefault="00291107" w:rsidP="00A5273D">
      <w:pPr>
        <w:pStyle w:val="Ttulo1"/>
        <w:numPr>
          <w:ilvl w:val="0"/>
          <w:numId w:val="2"/>
        </w:numPr>
        <w:tabs>
          <w:tab w:val="left" w:pos="567"/>
        </w:tabs>
        <w:spacing w:line="360" w:lineRule="auto"/>
        <w:ind w:left="567" w:right="574" w:firstLine="0"/>
        <w:rPr>
          <w:rFonts w:ascii="Arial" w:hAnsi="Arial" w:cs="Arial"/>
        </w:rPr>
      </w:pPr>
      <w:r>
        <w:rPr>
          <w:rFonts w:ascii="Arial" w:hAnsi="Arial" w:cs="Arial"/>
        </w:rPr>
        <w:t>DO PRAZO E DA FORMA DE EXECUÇÃO</w:t>
      </w:r>
      <w:r w:rsidR="00213108" w:rsidRPr="00FC62A8">
        <w:rPr>
          <w:rFonts w:ascii="Arial" w:hAnsi="Arial" w:cs="Arial"/>
        </w:rPr>
        <w:t>:</w:t>
      </w:r>
    </w:p>
    <w:p w:rsidR="000711ED" w:rsidRPr="000711ED" w:rsidRDefault="000711ED" w:rsidP="000711ED">
      <w:pPr>
        <w:pStyle w:val="PargrafodaLista"/>
        <w:numPr>
          <w:ilvl w:val="1"/>
          <w:numId w:val="5"/>
        </w:numPr>
        <w:tabs>
          <w:tab w:val="left" w:pos="567"/>
        </w:tabs>
        <w:spacing w:before="0" w:line="360" w:lineRule="auto"/>
        <w:ind w:left="567" w:right="574" w:firstLine="0"/>
        <w:rPr>
          <w:rFonts w:ascii="Arial" w:hAnsi="Arial" w:cs="Arial"/>
          <w:sz w:val="24"/>
          <w:szCs w:val="24"/>
        </w:rPr>
      </w:pPr>
      <w:r w:rsidRPr="000711ED">
        <w:rPr>
          <w:rFonts w:ascii="Arial" w:hAnsi="Arial" w:cs="Arial"/>
          <w:sz w:val="24"/>
          <w:szCs w:val="24"/>
        </w:rPr>
        <w:t>O objeto contratual deverá ser executado conforme os descritivos e orientações fornecidos pela Secretaria Municipal de Educação.</w:t>
      </w:r>
    </w:p>
    <w:p w:rsidR="000711ED" w:rsidRPr="000711ED" w:rsidRDefault="000711ED" w:rsidP="000711ED">
      <w:pPr>
        <w:pStyle w:val="PargrafodaLista"/>
        <w:numPr>
          <w:ilvl w:val="1"/>
          <w:numId w:val="5"/>
        </w:numPr>
        <w:tabs>
          <w:tab w:val="left" w:pos="567"/>
        </w:tabs>
        <w:spacing w:before="0" w:line="360" w:lineRule="auto"/>
        <w:ind w:left="567" w:right="574" w:firstLine="0"/>
        <w:rPr>
          <w:rFonts w:ascii="Arial" w:hAnsi="Arial" w:cs="Arial"/>
          <w:sz w:val="24"/>
          <w:szCs w:val="24"/>
        </w:rPr>
      </w:pPr>
      <w:r w:rsidRPr="000711ED">
        <w:rPr>
          <w:rFonts w:ascii="Arial" w:hAnsi="Arial" w:cs="Arial"/>
          <w:sz w:val="24"/>
          <w:szCs w:val="24"/>
        </w:rPr>
        <w:t>Ficará a critério da Secretária Municipal de Educação, solicitar as linhas de acordo com a necessidade e com a demanda dos alunos.</w:t>
      </w:r>
    </w:p>
    <w:p w:rsidR="000711ED" w:rsidRPr="000711ED" w:rsidRDefault="000711ED" w:rsidP="000711ED">
      <w:pPr>
        <w:pStyle w:val="PargrafodaLista"/>
        <w:tabs>
          <w:tab w:val="left" w:pos="567"/>
        </w:tabs>
        <w:spacing w:before="0" w:line="360" w:lineRule="auto"/>
        <w:ind w:left="567" w:right="574" w:firstLine="851"/>
        <w:rPr>
          <w:rFonts w:ascii="Arial" w:hAnsi="Arial" w:cs="Arial"/>
          <w:sz w:val="24"/>
          <w:szCs w:val="24"/>
        </w:rPr>
      </w:pPr>
      <w:r w:rsidRPr="000711ED">
        <w:rPr>
          <w:rFonts w:ascii="Arial" w:hAnsi="Arial" w:cs="Arial"/>
          <w:b/>
          <w:sz w:val="24"/>
          <w:szCs w:val="24"/>
        </w:rPr>
        <w:t>4.2.1</w:t>
      </w:r>
      <w:r>
        <w:rPr>
          <w:rFonts w:ascii="Arial" w:hAnsi="Arial" w:cs="Arial"/>
          <w:b/>
          <w:sz w:val="24"/>
          <w:szCs w:val="24"/>
        </w:rPr>
        <w:t xml:space="preserve">. </w:t>
      </w:r>
      <w:r w:rsidRPr="000711ED">
        <w:rPr>
          <w:rFonts w:ascii="Arial" w:hAnsi="Arial" w:cs="Arial"/>
          <w:sz w:val="24"/>
          <w:szCs w:val="24"/>
        </w:rPr>
        <w:t xml:space="preserve"> Ainda, a solicitação de linhas que não forem solicitadas inicialmente, poderão ser solicitadas durante o período vigente havendo necessidade da execução.</w:t>
      </w:r>
    </w:p>
    <w:p w:rsidR="000711ED" w:rsidRPr="000711ED" w:rsidRDefault="000711ED" w:rsidP="000711ED">
      <w:pPr>
        <w:tabs>
          <w:tab w:val="left" w:pos="567"/>
        </w:tabs>
        <w:spacing w:line="360" w:lineRule="auto"/>
        <w:ind w:right="574"/>
        <w:rPr>
          <w:rFonts w:ascii="Arial" w:hAnsi="Arial" w:cs="Arial"/>
          <w:sz w:val="24"/>
          <w:szCs w:val="24"/>
        </w:rPr>
      </w:pPr>
    </w:p>
    <w:p w:rsidR="000711ED" w:rsidRPr="000711ED" w:rsidRDefault="000711ED" w:rsidP="000711ED">
      <w:pPr>
        <w:pStyle w:val="PargrafodaLista"/>
        <w:numPr>
          <w:ilvl w:val="1"/>
          <w:numId w:val="5"/>
        </w:numPr>
        <w:tabs>
          <w:tab w:val="left" w:pos="567"/>
        </w:tabs>
        <w:spacing w:before="0" w:line="360" w:lineRule="auto"/>
        <w:ind w:left="567" w:right="574" w:firstLine="0"/>
        <w:rPr>
          <w:rFonts w:ascii="Arial" w:hAnsi="Arial" w:cs="Arial"/>
          <w:b/>
          <w:sz w:val="24"/>
          <w:szCs w:val="24"/>
          <w:u w:val="single"/>
        </w:rPr>
      </w:pPr>
      <w:r w:rsidRPr="000711ED">
        <w:rPr>
          <w:rFonts w:ascii="Arial" w:hAnsi="Arial" w:cs="Arial"/>
          <w:b/>
          <w:sz w:val="24"/>
          <w:szCs w:val="24"/>
          <w:u w:val="single"/>
        </w:rPr>
        <w:t>Relação dos documentos dos veículos que será utilizado no decorrer da execução do contrato, sempre que solicitado pela Administração e pela Secretaria Municipal de Educação, referente à empresa e aos veículos:</w:t>
      </w:r>
    </w:p>
    <w:p w:rsidR="000711ED" w:rsidRPr="000711ED" w:rsidRDefault="000711ED" w:rsidP="000711ED">
      <w:pPr>
        <w:pStyle w:val="Corpodetexto"/>
        <w:widowControl/>
        <w:numPr>
          <w:ilvl w:val="0"/>
          <w:numId w:val="24"/>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 xml:space="preserve">Termo de Autorização (vistoria) do DETRAN/SC do veículo; </w:t>
      </w:r>
    </w:p>
    <w:p w:rsidR="000711ED" w:rsidRPr="000711ED" w:rsidRDefault="000711ED" w:rsidP="000711ED">
      <w:pPr>
        <w:pStyle w:val="Corpodetexto"/>
        <w:widowControl/>
        <w:numPr>
          <w:ilvl w:val="0"/>
          <w:numId w:val="24"/>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lastRenderedPageBreak/>
        <w:t>CRVL do veículo que será utilizado na execução do serviço, que comprove os requisitos em relação às suas características em relação à capacidade de passageiros solicitada;</w:t>
      </w:r>
    </w:p>
    <w:p w:rsidR="000711ED" w:rsidRPr="000711ED" w:rsidRDefault="000711ED" w:rsidP="000711ED">
      <w:pPr>
        <w:pStyle w:val="Corpodetexto"/>
        <w:widowControl/>
        <w:numPr>
          <w:ilvl w:val="0"/>
          <w:numId w:val="24"/>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O participante do Processo de Licitação deverá apresentar a Certidão Negativa de Débitos Federal, Estatual e Municipal;</w:t>
      </w:r>
    </w:p>
    <w:p w:rsidR="000711ED" w:rsidRPr="000711ED" w:rsidRDefault="000711ED" w:rsidP="000711ED">
      <w:pPr>
        <w:pStyle w:val="Corpodetexto"/>
        <w:widowControl/>
        <w:numPr>
          <w:ilvl w:val="0"/>
          <w:numId w:val="24"/>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O participante do Processo de Licitação deverá apresentar Certidão Negativa De Débitos Trabalhistas;</w:t>
      </w:r>
    </w:p>
    <w:p w:rsidR="000711ED" w:rsidRPr="000711ED" w:rsidRDefault="000711ED" w:rsidP="009A29AD">
      <w:pPr>
        <w:pStyle w:val="PargrafodaLista"/>
        <w:numPr>
          <w:ilvl w:val="1"/>
          <w:numId w:val="5"/>
        </w:numPr>
        <w:tabs>
          <w:tab w:val="left" w:pos="567"/>
        </w:tabs>
        <w:spacing w:before="0" w:line="360" w:lineRule="auto"/>
        <w:ind w:left="567" w:right="574" w:firstLine="0"/>
        <w:rPr>
          <w:rFonts w:ascii="Arial" w:hAnsi="Arial" w:cs="Arial"/>
          <w:b/>
          <w:sz w:val="24"/>
          <w:szCs w:val="24"/>
          <w:u w:val="single"/>
        </w:rPr>
      </w:pPr>
      <w:r w:rsidRPr="000711ED">
        <w:rPr>
          <w:rFonts w:ascii="Arial" w:hAnsi="Arial" w:cs="Arial"/>
          <w:b/>
          <w:sz w:val="24"/>
          <w:szCs w:val="24"/>
          <w:u w:val="single"/>
        </w:rPr>
        <w:t>Os veículos devem possuir:</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Inspeção semestral para verificação dos equipamentos obrigatórios e de segurança;</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Cintos de segurança em boas condições e para todos os alunos, de acordo com a legislação;</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Equipamento registrador instantâneo inalterável de velocidade de tempo (cronotacógrafo);</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Apresentação diferenciada,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conforme legislação;</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Lanternas de luz branca, fosca ou amarela, dispostas nas extremidades da parte superior dianteira, e de luz vermelha nas extremidades da parte superior traseira;</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Limitadores de abertura dos vidros corrediços de no máximo dez centímetros;</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Dispositivos próprios para a quebra ou remoção de vidros em caso de acidente;</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Pneus em boas condições de uso (dentro dos padrões estabelecidos por lei);</w:t>
      </w:r>
    </w:p>
    <w:p w:rsidR="000711ED" w:rsidRPr="000711ED" w:rsidRDefault="009A29AD" w:rsidP="009A29AD">
      <w:pPr>
        <w:pStyle w:val="Corpodetexto"/>
        <w:widowControl/>
        <w:numPr>
          <w:ilvl w:val="0"/>
          <w:numId w:val="26"/>
        </w:numPr>
        <w:autoSpaceDE/>
        <w:autoSpaceDN/>
        <w:spacing w:after="120" w:line="360" w:lineRule="auto"/>
        <w:ind w:left="567" w:right="574" w:firstLine="0"/>
        <w:contextualSpacing/>
        <w:jc w:val="both"/>
        <w:rPr>
          <w:rFonts w:ascii="Arial" w:hAnsi="Arial" w:cs="Arial"/>
          <w:sz w:val="24"/>
          <w:szCs w:val="24"/>
        </w:rPr>
      </w:pPr>
      <w:r>
        <w:rPr>
          <w:rFonts w:ascii="Arial" w:hAnsi="Arial" w:cs="Arial"/>
          <w:sz w:val="24"/>
          <w:szCs w:val="24"/>
        </w:rPr>
        <w:t xml:space="preserve">           </w:t>
      </w:r>
      <w:r w:rsidR="000711ED" w:rsidRPr="000711ED">
        <w:rPr>
          <w:rFonts w:ascii="Arial" w:hAnsi="Arial" w:cs="Arial"/>
          <w:sz w:val="24"/>
          <w:szCs w:val="24"/>
        </w:rPr>
        <w:t>Portas e janelas em perfeito estado de funcionamento, e, demais equipamentos obrigatórios, comuns aos veículos da mesma espécie, previstos no Código de Trânsito Brasileiro e normatizações do CONTRAN, do DENATRAN e do DETRAN/SC.</w:t>
      </w:r>
    </w:p>
    <w:p w:rsidR="000711ED" w:rsidRPr="000711ED" w:rsidRDefault="009A29AD" w:rsidP="009A29AD">
      <w:pPr>
        <w:pStyle w:val="Corpodetexto"/>
        <w:widowControl/>
        <w:numPr>
          <w:ilvl w:val="0"/>
          <w:numId w:val="26"/>
        </w:numPr>
        <w:autoSpaceDE/>
        <w:autoSpaceDN/>
        <w:spacing w:after="120" w:line="360" w:lineRule="auto"/>
        <w:ind w:left="567" w:right="574" w:firstLine="0"/>
        <w:contextualSpacing/>
        <w:jc w:val="both"/>
        <w:rPr>
          <w:rFonts w:ascii="Arial" w:hAnsi="Arial" w:cs="Arial"/>
          <w:sz w:val="24"/>
          <w:szCs w:val="24"/>
        </w:rPr>
      </w:pPr>
      <w:r>
        <w:rPr>
          <w:rFonts w:ascii="Arial" w:hAnsi="Arial" w:cs="Arial"/>
          <w:sz w:val="24"/>
          <w:szCs w:val="24"/>
        </w:rPr>
        <w:t xml:space="preserve">          </w:t>
      </w:r>
      <w:r w:rsidR="000711ED" w:rsidRPr="000711ED">
        <w:rPr>
          <w:rFonts w:ascii="Arial" w:hAnsi="Arial" w:cs="Arial"/>
          <w:sz w:val="24"/>
          <w:szCs w:val="24"/>
        </w:rPr>
        <w:t>Ter capacidade de transitar em estradas pavimentadas e não pavimentadas (de chão);</w:t>
      </w:r>
    </w:p>
    <w:p w:rsidR="000711ED" w:rsidRPr="000711ED" w:rsidRDefault="000711ED" w:rsidP="009A29AD">
      <w:pPr>
        <w:pStyle w:val="Corpodetexto"/>
        <w:widowControl/>
        <w:numPr>
          <w:ilvl w:val="0"/>
          <w:numId w:val="26"/>
        </w:numPr>
        <w:tabs>
          <w:tab w:val="left" w:pos="567"/>
        </w:tabs>
        <w:autoSpaceDE/>
        <w:autoSpaceDN/>
        <w:spacing w:after="120" w:line="360" w:lineRule="auto"/>
        <w:ind w:left="567" w:right="574" w:firstLine="0"/>
        <w:contextualSpacing/>
        <w:jc w:val="both"/>
        <w:rPr>
          <w:rFonts w:ascii="Arial" w:hAnsi="Arial" w:cs="Arial"/>
          <w:sz w:val="24"/>
          <w:szCs w:val="24"/>
        </w:rPr>
      </w:pPr>
      <w:r w:rsidRPr="000711ED">
        <w:rPr>
          <w:rFonts w:ascii="Arial" w:hAnsi="Arial" w:cs="Arial"/>
          <w:sz w:val="24"/>
          <w:szCs w:val="24"/>
        </w:rPr>
        <w:t>Encontrar-se em perfeito estado de conservação, estar sempre limpo, não ter assentos rasgados, cabendo à fiscalização julgar todas as condições para a prestação dos serviços;</w:t>
      </w:r>
    </w:p>
    <w:p w:rsidR="000711ED" w:rsidRPr="009A29AD" w:rsidRDefault="000711ED" w:rsidP="009A29AD">
      <w:pPr>
        <w:pStyle w:val="PargrafodaLista"/>
        <w:numPr>
          <w:ilvl w:val="1"/>
          <w:numId w:val="5"/>
        </w:numPr>
        <w:tabs>
          <w:tab w:val="left" w:pos="567"/>
        </w:tabs>
        <w:spacing w:before="0" w:line="360" w:lineRule="auto"/>
        <w:ind w:left="567" w:right="574" w:firstLine="0"/>
        <w:rPr>
          <w:rFonts w:ascii="Arial" w:hAnsi="Arial" w:cs="Arial"/>
          <w:b/>
          <w:sz w:val="24"/>
          <w:szCs w:val="24"/>
          <w:u w:val="single"/>
        </w:rPr>
      </w:pPr>
      <w:r w:rsidRPr="009A29AD">
        <w:rPr>
          <w:rFonts w:ascii="Arial" w:hAnsi="Arial" w:cs="Arial"/>
          <w:b/>
          <w:sz w:val="24"/>
          <w:szCs w:val="24"/>
          <w:u w:val="single"/>
        </w:rPr>
        <w:lastRenderedPageBreak/>
        <w:t>Em relação aos condutores, a Contratada deverá observar os seguintes requisitos:</w:t>
      </w:r>
    </w:p>
    <w:p w:rsidR="000711ED" w:rsidRPr="009A29AD" w:rsidRDefault="000711ED" w:rsidP="009A29AD">
      <w:pPr>
        <w:pStyle w:val="Corpodetexto"/>
        <w:widowControl/>
        <w:numPr>
          <w:ilvl w:val="0"/>
          <w:numId w:val="27"/>
        </w:numPr>
        <w:tabs>
          <w:tab w:val="left" w:pos="567"/>
        </w:tabs>
        <w:autoSpaceDE/>
        <w:autoSpaceDN/>
        <w:spacing w:after="120" w:line="360" w:lineRule="auto"/>
        <w:ind w:left="567" w:right="574" w:firstLine="0"/>
        <w:contextualSpacing/>
        <w:jc w:val="both"/>
        <w:rPr>
          <w:rFonts w:ascii="Arial" w:hAnsi="Arial" w:cs="Arial"/>
          <w:sz w:val="24"/>
          <w:szCs w:val="24"/>
        </w:rPr>
      </w:pPr>
      <w:r w:rsidRPr="009A29AD">
        <w:rPr>
          <w:rFonts w:ascii="Arial" w:hAnsi="Arial" w:cs="Arial"/>
          <w:sz w:val="24"/>
          <w:szCs w:val="24"/>
        </w:rPr>
        <w:t>Ter idade superior a 21 anos;</w:t>
      </w:r>
    </w:p>
    <w:p w:rsidR="000711ED" w:rsidRPr="009A29AD" w:rsidRDefault="000711ED" w:rsidP="009A29AD">
      <w:pPr>
        <w:pStyle w:val="Corpodetexto"/>
        <w:widowControl/>
        <w:numPr>
          <w:ilvl w:val="0"/>
          <w:numId w:val="27"/>
        </w:numPr>
        <w:tabs>
          <w:tab w:val="left" w:pos="567"/>
        </w:tabs>
        <w:autoSpaceDE/>
        <w:autoSpaceDN/>
        <w:spacing w:after="120" w:line="360" w:lineRule="auto"/>
        <w:ind w:left="567" w:right="574" w:firstLine="0"/>
        <w:contextualSpacing/>
        <w:jc w:val="both"/>
        <w:rPr>
          <w:rFonts w:ascii="Arial" w:hAnsi="Arial" w:cs="Arial"/>
          <w:sz w:val="24"/>
          <w:szCs w:val="24"/>
        </w:rPr>
      </w:pPr>
      <w:r w:rsidRPr="009A29AD">
        <w:rPr>
          <w:rFonts w:ascii="Arial" w:hAnsi="Arial" w:cs="Arial"/>
          <w:sz w:val="24"/>
          <w:szCs w:val="24"/>
        </w:rPr>
        <w:t>Possuir habilitação para dirigir veículos na categoria D;</w:t>
      </w:r>
    </w:p>
    <w:p w:rsidR="000711ED" w:rsidRPr="009A29AD" w:rsidRDefault="000711ED" w:rsidP="009A29AD">
      <w:pPr>
        <w:pStyle w:val="Corpodetexto"/>
        <w:widowControl/>
        <w:numPr>
          <w:ilvl w:val="0"/>
          <w:numId w:val="27"/>
        </w:numPr>
        <w:tabs>
          <w:tab w:val="left" w:pos="567"/>
        </w:tabs>
        <w:autoSpaceDE/>
        <w:autoSpaceDN/>
        <w:spacing w:after="120" w:line="360" w:lineRule="auto"/>
        <w:ind w:left="567" w:right="574" w:firstLine="0"/>
        <w:contextualSpacing/>
        <w:jc w:val="both"/>
        <w:rPr>
          <w:rFonts w:ascii="Arial" w:hAnsi="Arial" w:cs="Arial"/>
          <w:sz w:val="24"/>
          <w:szCs w:val="24"/>
        </w:rPr>
      </w:pPr>
      <w:r w:rsidRPr="009A29AD">
        <w:rPr>
          <w:rFonts w:ascii="Arial" w:hAnsi="Arial" w:cs="Arial"/>
          <w:sz w:val="24"/>
          <w:szCs w:val="24"/>
        </w:rPr>
        <w:t>Ter sido submetido a exame psicotécnico com aprovação especial para o transporte de alunos;</w:t>
      </w:r>
    </w:p>
    <w:p w:rsidR="000711ED" w:rsidRPr="009A29AD" w:rsidRDefault="000711ED" w:rsidP="009A29AD">
      <w:pPr>
        <w:pStyle w:val="Corpodetexto"/>
        <w:widowControl/>
        <w:numPr>
          <w:ilvl w:val="0"/>
          <w:numId w:val="27"/>
        </w:numPr>
        <w:tabs>
          <w:tab w:val="left" w:pos="567"/>
        </w:tabs>
        <w:autoSpaceDE/>
        <w:autoSpaceDN/>
        <w:spacing w:after="120" w:line="360" w:lineRule="auto"/>
        <w:ind w:left="567" w:right="574" w:firstLine="0"/>
        <w:contextualSpacing/>
        <w:jc w:val="both"/>
        <w:rPr>
          <w:rFonts w:ascii="Arial" w:hAnsi="Arial" w:cs="Arial"/>
          <w:sz w:val="24"/>
          <w:szCs w:val="24"/>
        </w:rPr>
      </w:pPr>
      <w:r w:rsidRPr="009A29AD">
        <w:rPr>
          <w:rFonts w:ascii="Arial" w:hAnsi="Arial" w:cs="Arial"/>
          <w:sz w:val="24"/>
          <w:szCs w:val="24"/>
        </w:rPr>
        <w:t>Ter se formado em curso de Formação de Condutor de Transporte Escolar;</w:t>
      </w:r>
    </w:p>
    <w:p w:rsidR="000711ED" w:rsidRPr="009A29AD" w:rsidRDefault="000711ED" w:rsidP="009A29AD">
      <w:pPr>
        <w:pStyle w:val="Corpodetexto"/>
        <w:widowControl/>
        <w:numPr>
          <w:ilvl w:val="0"/>
          <w:numId w:val="27"/>
        </w:numPr>
        <w:tabs>
          <w:tab w:val="left" w:pos="567"/>
        </w:tabs>
        <w:autoSpaceDE/>
        <w:autoSpaceDN/>
        <w:spacing w:line="360" w:lineRule="auto"/>
        <w:ind w:left="567" w:right="574" w:firstLine="0"/>
        <w:contextualSpacing/>
        <w:jc w:val="both"/>
        <w:rPr>
          <w:rFonts w:ascii="Arial" w:hAnsi="Arial" w:cs="Arial"/>
          <w:sz w:val="24"/>
          <w:szCs w:val="24"/>
        </w:rPr>
      </w:pPr>
      <w:r w:rsidRPr="009A29AD">
        <w:rPr>
          <w:rFonts w:ascii="Arial" w:hAnsi="Arial" w:cs="Arial"/>
          <w:sz w:val="24"/>
          <w:szCs w:val="24"/>
        </w:rPr>
        <w:t>Estar devidamente identificado, apresentar carteira de trabalho ou contrato com a empresa. Asseado e com aparência adequada, e portar meio de comunicação e/ou telefone celular, cujos números deverão ser entregues aos responsáveis pelos alunos bem como ao Gestor/Fiscal do Contratante. Seu uso deverá obedecer ao disposto no art. 252, inciso V, do Código Nacional de Trânsito.</w:t>
      </w:r>
    </w:p>
    <w:p w:rsidR="00624B3D" w:rsidRDefault="00624B3D" w:rsidP="001B59AD">
      <w:pPr>
        <w:pStyle w:val="PargrafodaLista"/>
        <w:tabs>
          <w:tab w:val="left" w:pos="567"/>
        </w:tabs>
        <w:spacing w:before="0" w:line="360" w:lineRule="auto"/>
        <w:ind w:left="567" w:right="574"/>
        <w:rPr>
          <w:rFonts w:ascii="Arial" w:hAnsi="Arial" w:cs="Arial"/>
          <w:sz w:val="24"/>
          <w:szCs w:val="24"/>
        </w:rPr>
      </w:pPr>
    </w:p>
    <w:p w:rsidR="00E46731" w:rsidRPr="00DD4CCA" w:rsidRDefault="00E46731" w:rsidP="00A5273D">
      <w:pPr>
        <w:pStyle w:val="Ttulo1"/>
        <w:numPr>
          <w:ilvl w:val="0"/>
          <w:numId w:val="2"/>
        </w:numPr>
        <w:tabs>
          <w:tab w:val="left" w:pos="567"/>
        </w:tabs>
        <w:spacing w:line="360" w:lineRule="auto"/>
        <w:ind w:left="567" w:right="574" w:firstLine="0"/>
        <w:rPr>
          <w:rFonts w:ascii="Arial" w:hAnsi="Arial" w:cs="Arial"/>
        </w:rPr>
      </w:pPr>
      <w:r>
        <w:rPr>
          <w:rFonts w:ascii="Arial" w:hAnsi="Arial" w:cs="Arial"/>
        </w:rPr>
        <w:t>DA FISCALIZAÇÃO:</w:t>
      </w:r>
    </w:p>
    <w:p w:rsidR="00536FB1" w:rsidRPr="00666B61" w:rsidRDefault="00536FB1" w:rsidP="00A5273D">
      <w:pPr>
        <w:pStyle w:val="PargrafodaLista"/>
        <w:numPr>
          <w:ilvl w:val="2"/>
          <w:numId w:val="13"/>
        </w:numPr>
        <w:tabs>
          <w:tab w:val="left" w:pos="567"/>
        </w:tabs>
        <w:spacing w:before="0" w:line="360" w:lineRule="auto"/>
        <w:ind w:left="567" w:right="574" w:firstLine="0"/>
        <w:rPr>
          <w:rFonts w:ascii="Arial" w:hAnsi="Arial" w:cs="Arial"/>
          <w:color w:val="000000" w:themeColor="text1"/>
          <w:sz w:val="24"/>
          <w:szCs w:val="24"/>
        </w:rPr>
      </w:pPr>
      <w:r w:rsidRPr="00536FB1">
        <w:rPr>
          <w:rFonts w:ascii="Arial" w:hAnsi="Arial" w:cs="Arial"/>
          <w:sz w:val="24"/>
          <w:szCs w:val="24"/>
        </w:rPr>
        <w:t xml:space="preserve">A ﬁscalização ﬁcará a cargo do servidor </w:t>
      </w:r>
      <w:r w:rsidR="001568A3" w:rsidRPr="00666B61">
        <w:rPr>
          <w:rFonts w:ascii="Arial" w:hAnsi="Arial" w:cs="Arial"/>
          <w:color w:val="000000" w:themeColor="text1"/>
          <w:sz w:val="24"/>
          <w:szCs w:val="24"/>
        </w:rPr>
        <w:t>João Augustinho Colaço</w:t>
      </w:r>
      <w:r w:rsidR="00385EC4" w:rsidRPr="00666B61">
        <w:rPr>
          <w:rFonts w:ascii="Arial" w:hAnsi="Arial" w:cs="Arial"/>
          <w:color w:val="000000" w:themeColor="text1"/>
          <w:sz w:val="24"/>
          <w:szCs w:val="24"/>
        </w:rPr>
        <w:t>,</w:t>
      </w:r>
      <w:r w:rsidR="001568A3" w:rsidRPr="00666B61">
        <w:rPr>
          <w:rFonts w:ascii="Arial" w:hAnsi="Arial" w:cs="Arial"/>
          <w:color w:val="000000" w:themeColor="text1"/>
          <w:sz w:val="24"/>
          <w:szCs w:val="24"/>
        </w:rPr>
        <w:t xml:space="preserve"> </w:t>
      </w:r>
      <w:r w:rsidR="00385EC4" w:rsidRPr="00666B61">
        <w:rPr>
          <w:rFonts w:ascii="Arial" w:hAnsi="Arial" w:cs="Arial"/>
          <w:color w:val="000000" w:themeColor="text1"/>
          <w:sz w:val="24"/>
          <w:szCs w:val="24"/>
        </w:rPr>
        <w:t xml:space="preserve"> Portaria Nº 096</w:t>
      </w:r>
      <w:r w:rsidR="00406F06" w:rsidRPr="00666B61">
        <w:rPr>
          <w:rFonts w:ascii="Arial" w:hAnsi="Arial" w:cs="Arial"/>
          <w:color w:val="000000" w:themeColor="text1"/>
          <w:sz w:val="24"/>
          <w:szCs w:val="24"/>
        </w:rPr>
        <w:t>/2025.</w:t>
      </w:r>
    </w:p>
    <w:p w:rsidR="00267000" w:rsidRPr="00387024" w:rsidRDefault="00387024" w:rsidP="00A5273D">
      <w:pPr>
        <w:pStyle w:val="PargrafodaLista"/>
        <w:numPr>
          <w:ilvl w:val="2"/>
          <w:numId w:val="13"/>
        </w:numPr>
        <w:tabs>
          <w:tab w:val="left" w:pos="567"/>
        </w:tabs>
        <w:spacing w:before="0" w:line="360" w:lineRule="auto"/>
        <w:ind w:left="567" w:right="574" w:firstLine="0"/>
        <w:rPr>
          <w:rFonts w:ascii="Arial" w:hAnsi="Arial" w:cs="Arial"/>
          <w:b/>
          <w:sz w:val="24"/>
          <w:szCs w:val="24"/>
        </w:rPr>
      </w:pPr>
      <w:r w:rsidRPr="00387024">
        <w:rPr>
          <w:rFonts w:ascii="Arial" w:hAnsi="Arial" w:cs="Arial"/>
          <w:b/>
          <w:sz w:val="24"/>
          <w:szCs w:val="24"/>
        </w:rPr>
        <w:t xml:space="preserve">A secretaria  Municipal  de Educação contará com uma portaria que terá motoristas para </w:t>
      </w:r>
      <w:r w:rsidR="00A607F0">
        <w:rPr>
          <w:rFonts w:ascii="Arial" w:hAnsi="Arial" w:cs="Arial"/>
          <w:b/>
          <w:sz w:val="24"/>
          <w:szCs w:val="24"/>
        </w:rPr>
        <w:t>realizar o processo de vistó</w:t>
      </w:r>
      <w:r w:rsidRPr="00387024">
        <w:rPr>
          <w:rFonts w:ascii="Arial" w:hAnsi="Arial" w:cs="Arial"/>
          <w:b/>
          <w:sz w:val="24"/>
          <w:szCs w:val="24"/>
        </w:rPr>
        <w:t xml:space="preserve">ria juntamente com a Secretária Municipal de  Educação </w:t>
      </w:r>
      <w:r w:rsidR="00A607F0">
        <w:rPr>
          <w:rFonts w:ascii="Arial" w:hAnsi="Arial" w:cs="Arial"/>
          <w:b/>
          <w:sz w:val="24"/>
          <w:szCs w:val="24"/>
        </w:rPr>
        <w:t>e seus membros designados conforme a portaria.</w:t>
      </w:r>
      <w:r w:rsidRPr="00387024">
        <w:rPr>
          <w:rFonts w:ascii="Arial" w:hAnsi="Arial" w:cs="Arial"/>
          <w:b/>
          <w:sz w:val="24"/>
          <w:szCs w:val="24"/>
        </w:rPr>
        <w:t xml:space="preserve">  </w:t>
      </w:r>
    </w:p>
    <w:p w:rsidR="00031794" w:rsidRPr="00536FB1" w:rsidRDefault="00213108" w:rsidP="00A5273D">
      <w:pPr>
        <w:pStyle w:val="PargrafodaLista"/>
        <w:numPr>
          <w:ilvl w:val="2"/>
          <w:numId w:val="13"/>
        </w:numPr>
        <w:tabs>
          <w:tab w:val="left" w:pos="567"/>
        </w:tabs>
        <w:spacing w:before="0" w:line="360" w:lineRule="auto"/>
        <w:ind w:left="567" w:right="574" w:firstLine="0"/>
        <w:rPr>
          <w:rFonts w:ascii="Arial" w:hAnsi="Arial" w:cs="Arial"/>
          <w:sz w:val="24"/>
          <w:szCs w:val="24"/>
        </w:rPr>
      </w:pPr>
      <w:r>
        <w:rPr>
          <w:rFonts w:ascii="Arial" w:hAnsi="Arial" w:cs="Arial"/>
          <w:sz w:val="24"/>
          <w:szCs w:val="24"/>
        </w:rPr>
        <w:t>O fi</w:t>
      </w:r>
      <w:r w:rsidR="00586F74" w:rsidRPr="00536FB1">
        <w:rPr>
          <w:rFonts w:ascii="Arial" w:hAnsi="Arial" w:cs="Arial"/>
          <w:sz w:val="24"/>
          <w:szCs w:val="24"/>
        </w:rPr>
        <w:t xml:space="preserve">scal será responsável pelo recebimento do </w:t>
      </w:r>
      <w:r>
        <w:rPr>
          <w:rFonts w:ascii="Arial" w:hAnsi="Arial" w:cs="Arial"/>
          <w:sz w:val="24"/>
          <w:szCs w:val="24"/>
        </w:rPr>
        <w:t xml:space="preserve">objeto desta contratação </w:t>
      </w:r>
      <w:r w:rsidR="00586F74" w:rsidRPr="00536FB1">
        <w:rPr>
          <w:rFonts w:ascii="Arial" w:hAnsi="Arial" w:cs="Arial"/>
          <w:sz w:val="24"/>
          <w:szCs w:val="24"/>
        </w:rPr>
        <w:t>na Unidade onde desempenha suas atividades.</w:t>
      </w:r>
    </w:p>
    <w:p w:rsidR="00031794" w:rsidRPr="00DD4CCA" w:rsidRDefault="00586F74" w:rsidP="00A5273D">
      <w:pPr>
        <w:pStyle w:val="PargrafodaLista"/>
        <w:numPr>
          <w:ilvl w:val="2"/>
          <w:numId w:val="13"/>
        </w:numPr>
        <w:tabs>
          <w:tab w:val="left" w:pos="567"/>
        </w:tabs>
        <w:spacing w:before="0" w:line="360" w:lineRule="auto"/>
        <w:ind w:left="567" w:right="574" w:firstLine="0"/>
        <w:rPr>
          <w:rFonts w:ascii="Arial" w:hAnsi="Arial" w:cs="Arial"/>
          <w:sz w:val="24"/>
          <w:szCs w:val="24"/>
        </w:rPr>
      </w:pPr>
      <w:r w:rsidRPr="00DD4CCA">
        <w:rPr>
          <w:rFonts w:ascii="Arial" w:hAnsi="Arial" w:cs="Arial"/>
          <w:sz w:val="24"/>
          <w:szCs w:val="24"/>
        </w:rPr>
        <w:t xml:space="preserve">A falta do </w:t>
      </w:r>
      <w:r w:rsidR="00210124">
        <w:rPr>
          <w:rFonts w:ascii="Arial" w:hAnsi="Arial" w:cs="Arial"/>
          <w:sz w:val="24"/>
          <w:szCs w:val="24"/>
        </w:rPr>
        <w:t>objeto licitado</w:t>
      </w:r>
      <w:r w:rsidRPr="00DD4CCA">
        <w:rPr>
          <w:rFonts w:ascii="Arial" w:hAnsi="Arial" w:cs="Arial"/>
          <w:sz w:val="24"/>
          <w:szCs w:val="24"/>
        </w:rPr>
        <w:t>, cujo fornecimento incumbe à detentora do preço registrado, não poderá ser alegada como motivo de força maior para o atraso, má execução ou inexecução do fornecimento objeto deste Termo de Referência, e não eximirá a fornecedora das sanções a que está sujeita pelo não cumprimento dos prazos bem como as demais condições estabelecidas.</w:t>
      </w:r>
    </w:p>
    <w:p w:rsidR="00031794" w:rsidRPr="00DD4CCA" w:rsidRDefault="00586F74" w:rsidP="00A5273D">
      <w:pPr>
        <w:pStyle w:val="PargrafodaLista"/>
        <w:numPr>
          <w:ilvl w:val="2"/>
          <w:numId w:val="13"/>
        </w:numPr>
        <w:tabs>
          <w:tab w:val="left" w:pos="567"/>
        </w:tabs>
        <w:spacing w:before="0" w:line="360" w:lineRule="auto"/>
        <w:ind w:left="567" w:right="574" w:firstLine="0"/>
        <w:rPr>
          <w:rFonts w:ascii="Arial" w:hAnsi="Arial" w:cs="Arial"/>
          <w:sz w:val="24"/>
          <w:szCs w:val="24"/>
        </w:rPr>
      </w:pPr>
      <w:r w:rsidRPr="00DD4CCA">
        <w:rPr>
          <w:rFonts w:ascii="Arial" w:hAnsi="Arial" w:cs="Arial"/>
          <w:sz w:val="24"/>
          <w:szCs w:val="24"/>
        </w:rPr>
        <w:t>Em hipótese alguma serão aceitos em desacordo com as condições pactuadas, ﬁcando sob responsabilidade da CONTRATADA o controle de qualidade do fornecimento, bem como a repetição às suas próprias custas para correção de falhas, visando a apresentação da qualidade e resultados requisitados.</w:t>
      </w:r>
    </w:p>
    <w:p w:rsidR="00031794" w:rsidRPr="00586F74" w:rsidRDefault="00031794" w:rsidP="00586F74">
      <w:pPr>
        <w:pStyle w:val="Corpodetexto"/>
        <w:spacing w:line="360" w:lineRule="auto"/>
        <w:rPr>
          <w:rFonts w:ascii="Arial" w:hAnsi="Arial" w:cs="Arial"/>
          <w:sz w:val="24"/>
          <w:szCs w:val="24"/>
        </w:rPr>
      </w:pPr>
    </w:p>
    <w:p w:rsidR="0032742D" w:rsidRDefault="0032742D" w:rsidP="00A5273D">
      <w:pPr>
        <w:pStyle w:val="Ttulo1"/>
        <w:numPr>
          <w:ilvl w:val="0"/>
          <w:numId w:val="2"/>
        </w:numPr>
        <w:tabs>
          <w:tab w:val="left" w:pos="567"/>
        </w:tabs>
        <w:spacing w:line="360" w:lineRule="auto"/>
        <w:ind w:left="567" w:right="574" w:firstLine="0"/>
        <w:rPr>
          <w:rFonts w:ascii="Arial" w:hAnsi="Arial" w:cs="Arial"/>
        </w:rPr>
      </w:pPr>
      <w:r>
        <w:rPr>
          <w:rFonts w:ascii="Arial" w:hAnsi="Arial" w:cs="Arial"/>
        </w:rPr>
        <w:t>OBRIGAÇÕES DA CONTRATADA E DO CONTRATANTE:</w:t>
      </w:r>
    </w:p>
    <w:p w:rsidR="00A72511" w:rsidRPr="00A72511" w:rsidRDefault="00A72511" w:rsidP="00A5273D">
      <w:pPr>
        <w:pStyle w:val="Corpodetexto"/>
        <w:numPr>
          <w:ilvl w:val="0"/>
          <w:numId w:val="14"/>
        </w:numPr>
        <w:tabs>
          <w:tab w:val="left" w:pos="567"/>
        </w:tabs>
        <w:spacing w:line="360" w:lineRule="auto"/>
        <w:ind w:left="567" w:right="574" w:firstLine="0"/>
        <w:jc w:val="both"/>
        <w:rPr>
          <w:rFonts w:ascii="Arial" w:hAnsi="Arial" w:cs="Arial"/>
          <w:b/>
          <w:sz w:val="24"/>
          <w:szCs w:val="24"/>
        </w:rPr>
      </w:pPr>
      <w:r w:rsidRPr="00A72511">
        <w:rPr>
          <w:rFonts w:ascii="Arial" w:hAnsi="Arial" w:cs="Arial"/>
          <w:b/>
          <w:sz w:val="24"/>
          <w:szCs w:val="24"/>
        </w:rPr>
        <w:lastRenderedPageBreak/>
        <w:t>DA CONTRATADA:</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E34BBC">
        <w:rPr>
          <w:rFonts w:ascii="Arial" w:hAnsi="Arial" w:cs="Arial"/>
          <w:sz w:val="24"/>
          <w:szCs w:val="24"/>
        </w:rPr>
        <w:t>Os serviços deverão ser prestados ininterruptamente, de segunda a sexta, de acordo com os dias letivos de aula de cada linha;</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Pr>
          <w:rFonts w:ascii="Arial" w:hAnsi="Arial" w:cs="Arial"/>
          <w:sz w:val="24"/>
          <w:szCs w:val="24"/>
        </w:rPr>
        <w:t xml:space="preserve"> </w:t>
      </w:r>
      <w:r w:rsidRPr="00E34BBC">
        <w:rPr>
          <w:rFonts w:ascii="Arial" w:hAnsi="Arial" w:cs="Arial"/>
          <w:sz w:val="24"/>
          <w:szCs w:val="24"/>
        </w:rPr>
        <w:t>Cumprir rigorosamente os horários pré-estabelecidos, devendo usar de boas maneiras para com os alunos, mantendo um bom relacionamento, ficando a Prefeitura do Município desobrigada de qualquer ocorrência entre empregados e danos materiais e morais;</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Pr>
          <w:rFonts w:ascii="Arial" w:hAnsi="Arial" w:cs="Arial"/>
          <w:sz w:val="24"/>
          <w:szCs w:val="24"/>
        </w:rPr>
        <w:t xml:space="preserve"> </w:t>
      </w:r>
      <w:r w:rsidRPr="00E34BBC">
        <w:rPr>
          <w:rFonts w:ascii="Arial" w:hAnsi="Arial" w:cs="Arial"/>
          <w:sz w:val="24"/>
          <w:szCs w:val="24"/>
        </w:rPr>
        <w:t>Utilizar tão só e unicamente, veículos construídos especialmen</w:t>
      </w:r>
      <w:r>
        <w:rPr>
          <w:rFonts w:ascii="Arial" w:hAnsi="Arial" w:cs="Arial"/>
          <w:sz w:val="24"/>
          <w:szCs w:val="24"/>
        </w:rPr>
        <w:t>te para o transporte escolar;</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Pr>
          <w:rFonts w:ascii="Arial" w:hAnsi="Arial" w:cs="Arial"/>
          <w:sz w:val="24"/>
          <w:szCs w:val="24"/>
        </w:rPr>
        <w:t xml:space="preserve"> </w:t>
      </w:r>
      <w:r w:rsidRPr="00E34BBC">
        <w:rPr>
          <w:rFonts w:ascii="Arial" w:hAnsi="Arial" w:cs="Arial"/>
          <w:sz w:val="24"/>
          <w:szCs w:val="24"/>
        </w:rPr>
        <w:t>Não utilizar veículos que tenham sido modificados nas suas dimensões originais, nas partes estruturais do chassi ou tenham sofrido alterações da categoria para que se licenciaram, bem como transporte de passageiros que não sejam alunos ou professores;</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Pr>
          <w:rFonts w:ascii="Arial" w:hAnsi="Arial" w:cs="Arial"/>
          <w:sz w:val="24"/>
          <w:szCs w:val="24"/>
        </w:rPr>
        <w:t xml:space="preserve"> </w:t>
      </w:r>
      <w:r w:rsidRPr="00E34BBC">
        <w:rPr>
          <w:rFonts w:ascii="Arial" w:hAnsi="Arial" w:cs="Arial"/>
          <w:sz w:val="24"/>
          <w:szCs w:val="24"/>
        </w:rPr>
        <w:t>Sempre que houver aumento ou supressão no itinerário, em razão de mutabilidade de alunos, requerer por escrito, junto a Secretaria Municipal de Educação, a retificação da linha e a emissão do competente aditivo contratual sob pena de ser responsabilizado civil e criminalmente;</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Pr>
          <w:rFonts w:ascii="Arial" w:hAnsi="Arial" w:cs="Arial"/>
          <w:sz w:val="24"/>
          <w:szCs w:val="24"/>
        </w:rPr>
        <w:t xml:space="preserve"> </w:t>
      </w:r>
      <w:r w:rsidRPr="00E34BBC">
        <w:rPr>
          <w:rFonts w:ascii="Arial" w:hAnsi="Arial" w:cs="Arial"/>
          <w:sz w:val="24"/>
          <w:szCs w:val="24"/>
        </w:rPr>
        <w:t>Trazer o veículo sempre em ordem e segurança exigida, examinando-o e reparando os defeitos antes de cada viagem, sem ônus de qualquer natureza para a Prefeitura;</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Pr>
          <w:rFonts w:ascii="Arial" w:hAnsi="Arial" w:cs="Arial"/>
          <w:sz w:val="24"/>
          <w:szCs w:val="24"/>
        </w:rPr>
        <w:t xml:space="preserve"> </w:t>
      </w:r>
      <w:r w:rsidRPr="00E34BBC">
        <w:rPr>
          <w:rFonts w:ascii="Arial" w:hAnsi="Arial" w:cs="Arial"/>
          <w:sz w:val="24"/>
          <w:szCs w:val="24"/>
        </w:rPr>
        <w:t>O transporte de alunos seguirá de acordo com os dias letivos para o período em que a empresa foi contratada. De acordo com as informações fornecidas pela Secretaria da Municipal de Educação.</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E34BBC">
        <w:rPr>
          <w:rFonts w:ascii="Arial" w:hAnsi="Arial" w:cs="Arial"/>
          <w:sz w:val="24"/>
          <w:szCs w:val="24"/>
        </w:rPr>
        <w:t xml:space="preserve"> A empresa deverá trazer os veículos até local marcado para avaliações feitas pela educação, bem como manter em dia as vistorias conforme orientados;</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E34BBC">
        <w:rPr>
          <w:rFonts w:ascii="Arial" w:hAnsi="Arial" w:cs="Arial"/>
          <w:sz w:val="24"/>
          <w:szCs w:val="24"/>
        </w:rPr>
        <w:t xml:space="preserve"> Deverão ser obedecidos os horários estabelecidos neste edital.</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E34BBC">
        <w:rPr>
          <w:rFonts w:ascii="Arial" w:hAnsi="Arial" w:cs="Arial"/>
          <w:sz w:val="24"/>
          <w:szCs w:val="24"/>
        </w:rPr>
        <w:t>A contratada deverá apresenta no mínimo um veículo reserva, nas mesmas características do</w:t>
      </w:r>
      <w:r>
        <w:rPr>
          <w:rFonts w:ascii="Arial" w:hAnsi="Arial" w:cs="Arial"/>
          <w:sz w:val="24"/>
          <w:szCs w:val="24"/>
        </w:rPr>
        <w:t xml:space="preserve"> veículo que realizará a linha;</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E34BBC">
        <w:rPr>
          <w:rFonts w:ascii="Arial" w:hAnsi="Arial" w:cs="Arial"/>
          <w:sz w:val="24"/>
          <w:szCs w:val="24"/>
        </w:rPr>
        <w:t xml:space="preserve">O participante deverá ter todos os documentos e os veículos em dia na hora da apresentação na Secretaria Municipal de Educação, onde se realizará no mesmo dia a vistoria dos veículos, a empresa terá o prazo de 24 horas após </w:t>
      </w:r>
      <w:r>
        <w:rPr>
          <w:rFonts w:ascii="Arial" w:hAnsi="Arial" w:cs="Arial"/>
          <w:sz w:val="24"/>
          <w:szCs w:val="24"/>
        </w:rPr>
        <w:t>solicitado pela Secretaria responsável.</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Pr>
          <w:rFonts w:ascii="Arial" w:hAnsi="Arial" w:cs="Arial"/>
          <w:sz w:val="24"/>
          <w:szCs w:val="24"/>
        </w:rPr>
        <w:t>Os</w:t>
      </w:r>
      <w:r w:rsidRPr="00E34BBC">
        <w:rPr>
          <w:rFonts w:ascii="Arial" w:hAnsi="Arial" w:cs="Arial"/>
          <w:sz w:val="24"/>
          <w:szCs w:val="24"/>
        </w:rPr>
        <w:t xml:space="preserve"> veículos e os condutores deverão obedecer integralmente às disposições do </w:t>
      </w:r>
      <w:r w:rsidRPr="00E34BBC">
        <w:rPr>
          <w:rFonts w:ascii="Arial" w:hAnsi="Arial" w:cs="Arial"/>
          <w:sz w:val="24"/>
          <w:szCs w:val="24"/>
        </w:rPr>
        <w:lastRenderedPageBreak/>
        <w:t>Código de Trânsito Brasileiro, DETRAN, e suas alterações, e das Resoluções do CETRAN, CONTRAN e CO</w:t>
      </w:r>
      <w:r>
        <w:rPr>
          <w:rFonts w:ascii="Arial" w:hAnsi="Arial" w:cs="Arial"/>
          <w:sz w:val="24"/>
          <w:szCs w:val="24"/>
        </w:rPr>
        <w:t xml:space="preserve">NATRAN e demais normas vigentes, </w:t>
      </w:r>
      <w:r w:rsidRPr="00F9366F">
        <w:rPr>
          <w:rFonts w:ascii="Arial" w:hAnsi="Arial" w:cs="Arial"/>
          <w:sz w:val="24"/>
          <w:szCs w:val="24"/>
        </w:rPr>
        <w:t>no tocante a dispositivo de acessibilidade, conforme os termos da Resolução CONTRAN nº 961/2022; Lei nº 13.146/2015, em consonância com o art. 208, III da CF/88;</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E34BBC">
        <w:rPr>
          <w:rFonts w:ascii="Arial" w:hAnsi="Arial" w:cs="Arial"/>
          <w:sz w:val="24"/>
          <w:szCs w:val="24"/>
        </w:rPr>
        <w:t>A licitante deverá comprovar que dispõe do veículo que será utilizado inicialmente no momento da licitação, o mesmo deverá apresentar o veículo junto à Secretaria Municipal de Educação, com prazo máximo de 24 horas, para que seja</w:t>
      </w:r>
      <w:r>
        <w:rPr>
          <w:rFonts w:ascii="Arial" w:hAnsi="Arial" w:cs="Arial"/>
          <w:sz w:val="24"/>
          <w:szCs w:val="24"/>
        </w:rPr>
        <w:t xml:space="preserve"> realizado a vistoria do mesmo.</w:t>
      </w:r>
    </w:p>
    <w:p w:rsidR="00CD5D56" w:rsidRPr="00E34BB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E34BBC">
        <w:rPr>
          <w:rFonts w:ascii="Arial" w:hAnsi="Arial" w:cs="Arial"/>
          <w:sz w:val="24"/>
          <w:szCs w:val="24"/>
        </w:rPr>
        <w:t>Em relação à capacidade de passageiros exige-se que os veículos sejam: Vans, Micro-ônibus ou Ônibus e tenham a capacidade mínima para atender aos alunos da rota licitada.</w:t>
      </w:r>
    </w:p>
    <w:p w:rsidR="00CD5D56" w:rsidRPr="000C669B"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0C669B">
        <w:rPr>
          <w:rFonts w:ascii="Arial" w:hAnsi="Arial" w:cs="Arial"/>
          <w:sz w:val="24"/>
          <w:szCs w:val="24"/>
        </w:rPr>
        <w:t>É de responsabilidade exclusiva e integral da Contratada o fornecimento dos profissionais necessários para a execução do objeto deste Contrato, incluindo os encargos trabalhistas, previdenciários, sociais, fiscais e comerciais resultantes de vínculo empregatício, cujo ônus e obrigações em nenhuma hipótese poderão ser transferidos para a CONTRATANTE. Em especial aos arts. 137; 138, IV; e 329 do Código de Trânsito Brasileiro (Lei nº 9.503 de 23 de Setembro de 1997);</w:t>
      </w:r>
    </w:p>
    <w:p w:rsidR="00CD5D56" w:rsidRPr="00251DC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251DCC">
        <w:rPr>
          <w:rFonts w:ascii="Arial" w:hAnsi="Arial" w:cs="Arial"/>
          <w:sz w:val="24"/>
          <w:szCs w:val="24"/>
        </w:rPr>
        <w:t>Responder pelos danos causados diretamente à Administração ou a terceiros, em razão de ação ou omissão, decorrentes de culpa ou dolo na execução do contrato, sua ou de seus prepostos, independentemente de outras cominações contratuais ou legais, a que estiver sujeita, não excluindo ou reduzindo essa responsabilidade a fiscalização ou acompanhamento realizado pela CONTRATANTE;</w:t>
      </w:r>
    </w:p>
    <w:p w:rsidR="00CD5D56" w:rsidRPr="00251DC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251DCC">
        <w:rPr>
          <w:rFonts w:ascii="Arial" w:hAnsi="Arial" w:cs="Arial"/>
          <w:sz w:val="24"/>
          <w:szCs w:val="24"/>
        </w:rPr>
        <w:t>Responsabilizar-se pelos salários, transportes, alimentação, encargos sociais, fiscais, trabalhistas, previdenciários, comerciais, indenizações e quaisquer outros que forem devidos no desempenho do objeto do contrato, ficando a CONTRATANTE isenta de qualquer vínculo da CONTRATADA com seus fornecedores, prestadores de serviços e empregados;</w:t>
      </w:r>
    </w:p>
    <w:p w:rsidR="00CD5D56" w:rsidRPr="00251DC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251DCC">
        <w:rPr>
          <w:rFonts w:ascii="Arial" w:hAnsi="Arial" w:cs="Arial"/>
          <w:sz w:val="24"/>
          <w:szCs w:val="24"/>
        </w:rPr>
        <w:t>Responsabilizar-se por todo e qualquer material de sua posse ou propriedade, bem como quanto a quaisquer custos ou ônus advindos, decorrentes ou relacionados aos mesmos;</w:t>
      </w:r>
    </w:p>
    <w:p w:rsidR="00CD5D56" w:rsidRPr="00251DC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251DCC">
        <w:rPr>
          <w:rFonts w:ascii="Arial" w:hAnsi="Arial" w:cs="Arial"/>
          <w:sz w:val="24"/>
          <w:szCs w:val="24"/>
        </w:rPr>
        <w:t>Manter, durante toda a execução do contrato, em compatibilidade com as obrigações assumidas, todas as condições de habilitação e qualificação exigidas, em consonância com o disposto no artigo 92, XVI, da Lei n° 14.133/21;</w:t>
      </w:r>
    </w:p>
    <w:p w:rsidR="00CD5D56" w:rsidRPr="00251DC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251DCC">
        <w:rPr>
          <w:rFonts w:ascii="Arial" w:hAnsi="Arial" w:cs="Arial"/>
          <w:sz w:val="24"/>
          <w:szCs w:val="24"/>
        </w:rPr>
        <w:lastRenderedPageBreak/>
        <w:t>Providenciar, por sua exclusiva e total responsabilidade, todos os alvarás, licenças e autorizações necessárias à execução do objeto deste instrumento;</w:t>
      </w:r>
    </w:p>
    <w:p w:rsidR="00CD5D56" w:rsidRPr="00251DCC"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251DCC">
        <w:rPr>
          <w:rFonts w:ascii="Arial" w:hAnsi="Arial" w:cs="Arial"/>
          <w:sz w:val="24"/>
          <w:szCs w:val="24"/>
        </w:rPr>
        <w:t>Prestar os esclarecimentos que lhe forem solicitados, atendendo pronta</w:t>
      </w:r>
      <w:r>
        <w:rPr>
          <w:rFonts w:ascii="Arial" w:hAnsi="Arial" w:cs="Arial"/>
          <w:sz w:val="24"/>
          <w:szCs w:val="24"/>
        </w:rPr>
        <w:t>mente às eventuais reclamações/</w:t>
      </w:r>
      <w:r w:rsidRPr="00251DCC">
        <w:rPr>
          <w:rFonts w:ascii="Arial" w:hAnsi="Arial" w:cs="Arial"/>
          <w:sz w:val="24"/>
          <w:szCs w:val="24"/>
        </w:rPr>
        <w:t>notificações relacionadas com o objeto fornecido;</w:t>
      </w:r>
    </w:p>
    <w:p w:rsidR="00CD5D56" w:rsidRDefault="00CD5D56"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sidRPr="00251DCC">
        <w:rPr>
          <w:rFonts w:ascii="Arial" w:hAnsi="Arial" w:cs="Arial"/>
          <w:sz w:val="24"/>
          <w:szCs w:val="24"/>
        </w:rPr>
        <w:t>A CONTRATADA se responsabilizará pela qualidade, quantidade e segurança do objeto negocial ofertado, não podendo apresentar deficiências técnicas, assim como pela adequação desses às exigências do Termo de Referência;</w:t>
      </w:r>
    </w:p>
    <w:p w:rsidR="00E7672C" w:rsidRDefault="003E7FAC" w:rsidP="00CD5D56">
      <w:pPr>
        <w:pStyle w:val="Corpodetexto"/>
        <w:numPr>
          <w:ilvl w:val="0"/>
          <w:numId w:val="15"/>
        </w:numPr>
        <w:tabs>
          <w:tab w:val="left" w:pos="567"/>
        </w:tabs>
        <w:spacing w:line="360" w:lineRule="auto"/>
        <w:ind w:left="567" w:right="574" w:firstLine="0"/>
        <w:jc w:val="both"/>
        <w:rPr>
          <w:rFonts w:ascii="Arial" w:hAnsi="Arial" w:cs="Arial"/>
          <w:sz w:val="24"/>
          <w:szCs w:val="24"/>
        </w:rPr>
      </w:pPr>
      <w:r>
        <w:rPr>
          <w:rFonts w:ascii="Arial" w:hAnsi="Arial" w:cs="Arial"/>
          <w:sz w:val="24"/>
          <w:szCs w:val="24"/>
        </w:rPr>
        <w:t>E responsabilidade  da Empresa ter veículos reservas, caso, leve a estragar,quebrar ou qualquer falha que acontecer no transporte.</w:t>
      </w:r>
    </w:p>
    <w:p w:rsidR="00CD5D56" w:rsidRDefault="00CD5D56" w:rsidP="00CD5D56"/>
    <w:p w:rsidR="00A72511" w:rsidRPr="00512BF4" w:rsidRDefault="00A72511" w:rsidP="00A5273D">
      <w:pPr>
        <w:pStyle w:val="Corpodetexto"/>
        <w:numPr>
          <w:ilvl w:val="0"/>
          <w:numId w:val="14"/>
        </w:numPr>
        <w:tabs>
          <w:tab w:val="left" w:pos="567"/>
        </w:tabs>
        <w:spacing w:line="360" w:lineRule="auto"/>
        <w:ind w:left="567" w:right="574" w:firstLine="0"/>
        <w:jc w:val="both"/>
        <w:rPr>
          <w:rFonts w:ascii="Arial" w:hAnsi="Arial" w:cs="Arial"/>
          <w:b/>
          <w:sz w:val="24"/>
          <w:szCs w:val="24"/>
        </w:rPr>
      </w:pPr>
      <w:r w:rsidRPr="00512BF4">
        <w:rPr>
          <w:rFonts w:ascii="Arial" w:hAnsi="Arial" w:cs="Arial"/>
          <w:b/>
          <w:sz w:val="24"/>
          <w:szCs w:val="24"/>
        </w:rPr>
        <w:t>DO CONTRATANTE</w:t>
      </w:r>
    </w:p>
    <w:p w:rsidR="00A72511" w:rsidRPr="00512BF4" w:rsidRDefault="00A72511" w:rsidP="00A5273D">
      <w:pPr>
        <w:pStyle w:val="PargrafodaLista"/>
        <w:numPr>
          <w:ilvl w:val="2"/>
          <w:numId w:val="16"/>
        </w:numPr>
        <w:tabs>
          <w:tab w:val="left" w:pos="567"/>
        </w:tabs>
        <w:spacing w:before="0" w:line="360" w:lineRule="auto"/>
        <w:ind w:left="567" w:right="574" w:firstLine="0"/>
        <w:rPr>
          <w:rFonts w:ascii="Arial" w:hAnsi="Arial" w:cs="Arial"/>
          <w:sz w:val="24"/>
          <w:szCs w:val="24"/>
        </w:rPr>
      </w:pPr>
      <w:r w:rsidRPr="00512BF4">
        <w:rPr>
          <w:rFonts w:ascii="Arial" w:hAnsi="Arial" w:cs="Arial"/>
          <w:sz w:val="24"/>
          <w:szCs w:val="24"/>
        </w:rPr>
        <w:t>Promover</w:t>
      </w:r>
      <w:r w:rsidRPr="00512BF4">
        <w:rPr>
          <w:rFonts w:ascii="Arial" w:hAnsi="Arial" w:cs="Arial"/>
          <w:spacing w:val="1"/>
          <w:sz w:val="24"/>
          <w:szCs w:val="24"/>
        </w:rPr>
        <w:t xml:space="preserve"> </w:t>
      </w:r>
      <w:r w:rsidRPr="00512BF4">
        <w:rPr>
          <w:rFonts w:ascii="Arial" w:hAnsi="Arial" w:cs="Arial"/>
          <w:sz w:val="24"/>
          <w:szCs w:val="24"/>
        </w:rPr>
        <w:t>o</w:t>
      </w:r>
      <w:r w:rsidRPr="00512BF4">
        <w:rPr>
          <w:rFonts w:ascii="Arial" w:hAnsi="Arial" w:cs="Arial"/>
          <w:spacing w:val="1"/>
          <w:sz w:val="24"/>
          <w:szCs w:val="24"/>
        </w:rPr>
        <w:t xml:space="preserve"> </w:t>
      </w:r>
      <w:r w:rsidRPr="00512BF4">
        <w:rPr>
          <w:rFonts w:ascii="Arial" w:hAnsi="Arial" w:cs="Arial"/>
          <w:sz w:val="24"/>
          <w:szCs w:val="24"/>
        </w:rPr>
        <w:t>acompanhamento</w:t>
      </w:r>
      <w:r w:rsidRPr="00512BF4">
        <w:rPr>
          <w:rFonts w:ascii="Arial" w:hAnsi="Arial" w:cs="Arial"/>
          <w:spacing w:val="1"/>
          <w:sz w:val="24"/>
          <w:szCs w:val="24"/>
        </w:rPr>
        <w:t xml:space="preserve"> </w:t>
      </w:r>
      <w:r w:rsidRPr="00512BF4">
        <w:rPr>
          <w:rFonts w:ascii="Arial" w:hAnsi="Arial" w:cs="Arial"/>
          <w:sz w:val="24"/>
          <w:szCs w:val="24"/>
        </w:rPr>
        <w:t>e</w:t>
      </w:r>
      <w:r w:rsidRPr="00512BF4">
        <w:rPr>
          <w:rFonts w:ascii="Arial" w:hAnsi="Arial" w:cs="Arial"/>
          <w:spacing w:val="1"/>
          <w:sz w:val="24"/>
          <w:szCs w:val="24"/>
        </w:rPr>
        <w:t xml:space="preserve"> </w:t>
      </w:r>
      <w:r w:rsidRPr="00512BF4">
        <w:rPr>
          <w:rFonts w:ascii="Arial" w:hAnsi="Arial" w:cs="Arial"/>
          <w:sz w:val="24"/>
          <w:szCs w:val="24"/>
        </w:rPr>
        <w:t>fiscalização</w:t>
      </w:r>
      <w:r w:rsidRPr="00512BF4">
        <w:rPr>
          <w:rFonts w:ascii="Arial" w:hAnsi="Arial" w:cs="Arial"/>
          <w:spacing w:val="1"/>
          <w:sz w:val="24"/>
          <w:szCs w:val="24"/>
        </w:rPr>
        <w:t xml:space="preserve"> </w:t>
      </w:r>
      <w:r w:rsidRPr="00512BF4">
        <w:rPr>
          <w:rFonts w:ascii="Arial" w:hAnsi="Arial" w:cs="Arial"/>
          <w:sz w:val="24"/>
          <w:szCs w:val="24"/>
        </w:rPr>
        <w:t>durante</w:t>
      </w:r>
      <w:r w:rsidRPr="00512BF4">
        <w:rPr>
          <w:rFonts w:ascii="Arial" w:hAnsi="Arial" w:cs="Arial"/>
          <w:spacing w:val="1"/>
          <w:sz w:val="24"/>
          <w:szCs w:val="24"/>
        </w:rPr>
        <w:t xml:space="preserve"> </w:t>
      </w:r>
      <w:r w:rsidRPr="00512BF4">
        <w:rPr>
          <w:rFonts w:ascii="Arial" w:hAnsi="Arial" w:cs="Arial"/>
          <w:sz w:val="24"/>
          <w:szCs w:val="24"/>
        </w:rPr>
        <w:t>o</w:t>
      </w:r>
      <w:r w:rsidRPr="00512BF4">
        <w:rPr>
          <w:rFonts w:ascii="Arial" w:hAnsi="Arial" w:cs="Arial"/>
          <w:spacing w:val="1"/>
          <w:sz w:val="24"/>
          <w:szCs w:val="24"/>
        </w:rPr>
        <w:t xml:space="preserve"> </w:t>
      </w:r>
      <w:r w:rsidRPr="00512BF4">
        <w:rPr>
          <w:rFonts w:ascii="Arial" w:hAnsi="Arial" w:cs="Arial"/>
          <w:sz w:val="24"/>
          <w:szCs w:val="24"/>
        </w:rPr>
        <w:t>fornecimento</w:t>
      </w:r>
      <w:r w:rsidRPr="00512BF4">
        <w:rPr>
          <w:rFonts w:ascii="Arial" w:hAnsi="Arial" w:cs="Arial"/>
          <w:spacing w:val="1"/>
          <w:sz w:val="24"/>
          <w:szCs w:val="24"/>
        </w:rPr>
        <w:t xml:space="preserve"> </w:t>
      </w:r>
      <w:r w:rsidRPr="00512BF4">
        <w:rPr>
          <w:rFonts w:ascii="Arial" w:hAnsi="Arial" w:cs="Arial"/>
          <w:sz w:val="24"/>
          <w:szCs w:val="24"/>
        </w:rPr>
        <w:t>do</w:t>
      </w:r>
      <w:r w:rsidRPr="00512BF4">
        <w:rPr>
          <w:rFonts w:ascii="Arial" w:hAnsi="Arial" w:cs="Arial"/>
          <w:spacing w:val="-64"/>
          <w:sz w:val="24"/>
          <w:szCs w:val="24"/>
        </w:rPr>
        <w:t xml:space="preserve"> </w:t>
      </w:r>
      <w:r w:rsidRPr="00512BF4">
        <w:rPr>
          <w:rFonts w:ascii="Arial" w:hAnsi="Arial" w:cs="Arial"/>
          <w:sz w:val="24"/>
          <w:szCs w:val="24"/>
        </w:rPr>
        <w:t>objeto</w:t>
      </w:r>
      <w:r w:rsidRPr="00512BF4">
        <w:rPr>
          <w:rFonts w:ascii="Arial" w:hAnsi="Arial" w:cs="Arial"/>
          <w:spacing w:val="1"/>
          <w:sz w:val="24"/>
          <w:szCs w:val="24"/>
        </w:rPr>
        <w:t xml:space="preserve"> </w:t>
      </w:r>
      <w:r w:rsidRPr="00512BF4">
        <w:rPr>
          <w:rFonts w:ascii="Arial" w:hAnsi="Arial" w:cs="Arial"/>
          <w:sz w:val="24"/>
          <w:szCs w:val="24"/>
        </w:rPr>
        <w:t>contratado,</w:t>
      </w:r>
      <w:r w:rsidRPr="00512BF4">
        <w:rPr>
          <w:rFonts w:ascii="Arial" w:hAnsi="Arial" w:cs="Arial"/>
          <w:spacing w:val="1"/>
          <w:sz w:val="24"/>
          <w:szCs w:val="24"/>
        </w:rPr>
        <w:t xml:space="preserve"> </w:t>
      </w:r>
      <w:r w:rsidRPr="00512BF4">
        <w:rPr>
          <w:rFonts w:ascii="Arial" w:hAnsi="Arial" w:cs="Arial"/>
          <w:sz w:val="24"/>
          <w:szCs w:val="24"/>
        </w:rPr>
        <w:t>de</w:t>
      </w:r>
      <w:r w:rsidRPr="00512BF4">
        <w:rPr>
          <w:rFonts w:ascii="Arial" w:hAnsi="Arial" w:cs="Arial"/>
          <w:spacing w:val="1"/>
          <w:sz w:val="24"/>
          <w:szCs w:val="24"/>
        </w:rPr>
        <w:t xml:space="preserve"> </w:t>
      </w:r>
      <w:r w:rsidRPr="00512BF4">
        <w:rPr>
          <w:rFonts w:ascii="Arial" w:hAnsi="Arial" w:cs="Arial"/>
          <w:sz w:val="24"/>
          <w:szCs w:val="24"/>
        </w:rPr>
        <w:t>forma</w:t>
      </w:r>
      <w:r w:rsidRPr="00512BF4">
        <w:rPr>
          <w:rFonts w:ascii="Arial" w:hAnsi="Arial" w:cs="Arial"/>
          <w:spacing w:val="1"/>
          <w:sz w:val="24"/>
          <w:szCs w:val="24"/>
        </w:rPr>
        <w:t xml:space="preserve"> </w:t>
      </w:r>
      <w:r w:rsidRPr="00512BF4">
        <w:rPr>
          <w:rFonts w:ascii="Arial" w:hAnsi="Arial" w:cs="Arial"/>
          <w:sz w:val="24"/>
          <w:szCs w:val="24"/>
        </w:rPr>
        <w:t>que</w:t>
      </w:r>
      <w:r w:rsidRPr="00512BF4">
        <w:rPr>
          <w:rFonts w:ascii="Arial" w:hAnsi="Arial" w:cs="Arial"/>
          <w:spacing w:val="1"/>
          <w:sz w:val="24"/>
          <w:szCs w:val="24"/>
        </w:rPr>
        <w:t xml:space="preserve"> </w:t>
      </w:r>
      <w:r w:rsidRPr="00512BF4">
        <w:rPr>
          <w:rFonts w:ascii="Arial" w:hAnsi="Arial" w:cs="Arial"/>
          <w:sz w:val="24"/>
          <w:szCs w:val="24"/>
        </w:rPr>
        <w:t>sejam</w:t>
      </w:r>
      <w:r w:rsidRPr="00512BF4">
        <w:rPr>
          <w:rFonts w:ascii="Arial" w:hAnsi="Arial" w:cs="Arial"/>
          <w:spacing w:val="1"/>
          <w:sz w:val="24"/>
          <w:szCs w:val="24"/>
        </w:rPr>
        <w:t xml:space="preserve"> </w:t>
      </w:r>
      <w:r w:rsidRPr="00512BF4">
        <w:rPr>
          <w:rFonts w:ascii="Arial" w:hAnsi="Arial" w:cs="Arial"/>
          <w:sz w:val="24"/>
          <w:szCs w:val="24"/>
        </w:rPr>
        <w:t>mantidas</w:t>
      </w:r>
      <w:r w:rsidRPr="00512BF4">
        <w:rPr>
          <w:rFonts w:ascii="Arial" w:hAnsi="Arial" w:cs="Arial"/>
          <w:spacing w:val="1"/>
          <w:sz w:val="24"/>
          <w:szCs w:val="24"/>
        </w:rPr>
        <w:t xml:space="preserve"> </w:t>
      </w:r>
      <w:r w:rsidRPr="00512BF4">
        <w:rPr>
          <w:rFonts w:ascii="Arial" w:hAnsi="Arial" w:cs="Arial"/>
          <w:sz w:val="24"/>
          <w:szCs w:val="24"/>
        </w:rPr>
        <w:t>as</w:t>
      </w:r>
      <w:r w:rsidRPr="00512BF4">
        <w:rPr>
          <w:rFonts w:ascii="Arial" w:hAnsi="Arial" w:cs="Arial"/>
          <w:spacing w:val="1"/>
          <w:sz w:val="24"/>
          <w:szCs w:val="24"/>
        </w:rPr>
        <w:t xml:space="preserve"> </w:t>
      </w:r>
      <w:r w:rsidRPr="00512BF4">
        <w:rPr>
          <w:rFonts w:ascii="Arial" w:hAnsi="Arial" w:cs="Arial"/>
          <w:sz w:val="24"/>
          <w:szCs w:val="24"/>
        </w:rPr>
        <w:t>condições</w:t>
      </w:r>
      <w:r w:rsidRPr="00512BF4">
        <w:rPr>
          <w:rFonts w:ascii="Arial" w:hAnsi="Arial" w:cs="Arial"/>
          <w:spacing w:val="1"/>
          <w:sz w:val="24"/>
          <w:szCs w:val="24"/>
        </w:rPr>
        <w:t xml:space="preserve"> </w:t>
      </w:r>
      <w:r w:rsidRPr="00512BF4">
        <w:rPr>
          <w:rFonts w:ascii="Arial" w:hAnsi="Arial" w:cs="Arial"/>
          <w:sz w:val="24"/>
          <w:szCs w:val="24"/>
        </w:rPr>
        <w:t>de</w:t>
      </w:r>
      <w:r w:rsidRPr="00512BF4">
        <w:rPr>
          <w:rFonts w:ascii="Arial" w:hAnsi="Arial" w:cs="Arial"/>
          <w:spacing w:val="1"/>
          <w:sz w:val="24"/>
          <w:szCs w:val="24"/>
        </w:rPr>
        <w:t xml:space="preserve"> </w:t>
      </w:r>
      <w:r w:rsidRPr="00512BF4">
        <w:rPr>
          <w:rFonts w:ascii="Arial" w:hAnsi="Arial" w:cs="Arial"/>
          <w:sz w:val="24"/>
          <w:szCs w:val="24"/>
        </w:rPr>
        <w:t>habilitação</w:t>
      </w:r>
      <w:r w:rsidRPr="00512BF4">
        <w:rPr>
          <w:rFonts w:ascii="Arial" w:hAnsi="Arial" w:cs="Arial"/>
          <w:spacing w:val="1"/>
          <w:sz w:val="24"/>
          <w:szCs w:val="24"/>
        </w:rPr>
        <w:t xml:space="preserve"> </w:t>
      </w:r>
      <w:r w:rsidRPr="00512BF4">
        <w:rPr>
          <w:rFonts w:ascii="Arial" w:hAnsi="Arial" w:cs="Arial"/>
          <w:sz w:val="24"/>
          <w:szCs w:val="24"/>
        </w:rPr>
        <w:t>e</w:t>
      </w:r>
      <w:r w:rsidRPr="00512BF4">
        <w:rPr>
          <w:rFonts w:ascii="Arial" w:hAnsi="Arial" w:cs="Arial"/>
          <w:spacing w:val="1"/>
          <w:sz w:val="24"/>
          <w:szCs w:val="24"/>
        </w:rPr>
        <w:t xml:space="preserve"> </w:t>
      </w:r>
      <w:r w:rsidRPr="00512BF4">
        <w:rPr>
          <w:rFonts w:ascii="Arial" w:hAnsi="Arial" w:cs="Arial"/>
          <w:sz w:val="24"/>
          <w:szCs w:val="24"/>
        </w:rPr>
        <w:t>qualificação</w:t>
      </w:r>
      <w:r w:rsidRPr="00512BF4">
        <w:rPr>
          <w:rFonts w:ascii="Arial" w:hAnsi="Arial" w:cs="Arial"/>
          <w:spacing w:val="2"/>
          <w:sz w:val="24"/>
          <w:szCs w:val="24"/>
        </w:rPr>
        <w:t xml:space="preserve"> </w:t>
      </w:r>
      <w:r w:rsidRPr="00512BF4">
        <w:rPr>
          <w:rFonts w:ascii="Arial" w:hAnsi="Arial" w:cs="Arial"/>
          <w:sz w:val="24"/>
          <w:szCs w:val="24"/>
        </w:rPr>
        <w:t>exigidas</w:t>
      </w:r>
      <w:r w:rsidRPr="00512BF4">
        <w:rPr>
          <w:rFonts w:ascii="Arial" w:hAnsi="Arial" w:cs="Arial"/>
          <w:spacing w:val="1"/>
          <w:sz w:val="24"/>
          <w:szCs w:val="24"/>
        </w:rPr>
        <w:t xml:space="preserve"> </w:t>
      </w:r>
      <w:r w:rsidRPr="00512BF4">
        <w:rPr>
          <w:rFonts w:ascii="Arial" w:hAnsi="Arial" w:cs="Arial"/>
          <w:sz w:val="24"/>
          <w:szCs w:val="24"/>
        </w:rPr>
        <w:t>da CONTRATADA;</w:t>
      </w:r>
    </w:p>
    <w:p w:rsidR="00A72511" w:rsidRPr="00512BF4" w:rsidRDefault="00A72511" w:rsidP="00A5273D">
      <w:pPr>
        <w:pStyle w:val="PargrafodaLista"/>
        <w:numPr>
          <w:ilvl w:val="2"/>
          <w:numId w:val="16"/>
        </w:numPr>
        <w:tabs>
          <w:tab w:val="left" w:pos="567"/>
          <w:tab w:val="left" w:pos="844"/>
        </w:tabs>
        <w:spacing w:before="0" w:line="360" w:lineRule="auto"/>
        <w:ind w:left="567" w:right="574" w:firstLine="0"/>
        <w:rPr>
          <w:rFonts w:ascii="Arial" w:hAnsi="Arial" w:cs="Arial"/>
          <w:sz w:val="24"/>
          <w:szCs w:val="24"/>
        </w:rPr>
      </w:pPr>
      <w:r w:rsidRPr="00512BF4">
        <w:rPr>
          <w:rFonts w:ascii="Arial" w:hAnsi="Arial" w:cs="Arial"/>
          <w:sz w:val="24"/>
          <w:szCs w:val="24"/>
        </w:rPr>
        <w:t>Aplicar</w:t>
      </w:r>
      <w:r w:rsidRPr="00512BF4">
        <w:rPr>
          <w:rFonts w:ascii="Arial" w:hAnsi="Arial" w:cs="Arial"/>
          <w:spacing w:val="-5"/>
          <w:sz w:val="24"/>
          <w:szCs w:val="24"/>
        </w:rPr>
        <w:t xml:space="preserve"> </w:t>
      </w:r>
      <w:r w:rsidRPr="00512BF4">
        <w:rPr>
          <w:rFonts w:ascii="Arial" w:hAnsi="Arial" w:cs="Arial"/>
          <w:sz w:val="24"/>
          <w:szCs w:val="24"/>
        </w:rPr>
        <w:t>as</w:t>
      </w:r>
      <w:r w:rsidRPr="00512BF4">
        <w:rPr>
          <w:rFonts w:ascii="Arial" w:hAnsi="Arial" w:cs="Arial"/>
          <w:spacing w:val="-4"/>
          <w:sz w:val="24"/>
          <w:szCs w:val="24"/>
        </w:rPr>
        <w:t xml:space="preserve"> </w:t>
      </w:r>
      <w:r w:rsidRPr="00512BF4">
        <w:rPr>
          <w:rFonts w:ascii="Arial" w:hAnsi="Arial" w:cs="Arial"/>
          <w:sz w:val="24"/>
          <w:szCs w:val="24"/>
        </w:rPr>
        <w:t>penalidades</w:t>
      </w:r>
      <w:r w:rsidRPr="00512BF4">
        <w:rPr>
          <w:rFonts w:ascii="Arial" w:hAnsi="Arial" w:cs="Arial"/>
          <w:spacing w:val="-1"/>
          <w:sz w:val="24"/>
          <w:szCs w:val="24"/>
        </w:rPr>
        <w:t xml:space="preserve"> </w:t>
      </w:r>
      <w:r w:rsidRPr="00512BF4">
        <w:rPr>
          <w:rFonts w:ascii="Arial" w:hAnsi="Arial" w:cs="Arial"/>
          <w:sz w:val="24"/>
          <w:szCs w:val="24"/>
        </w:rPr>
        <w:t>por</w:t>
      </w:r>
      <w:r w:rsidRPr="00512BF4">
        <w:rPr>
          <w:rFonts w:ascii="Arial" w:hAnsi="Arial" w:cs="Arial"/>
          <w:spacing w:val="-4"/>
          <w:sz w:val="24"/>
          <w:szCs w:val="24"/>
        </w:rPr>
        <w:t xml:space="preserve"> </w:t>
      </w:r>
      <w:r w:rsidRPr="00512BF4">
        <w:rPr>
          <w:rFonts w:ascii="Arial" w:hAnsi="Arial" w:cs="Arial"/>
          <w:sz w:val="24"/>
          <w:szCs w:val="24"/>
        </w:rPr>
        <w:t>descumprimento</w:t>
      </w:r>
      <w:r w:rsidRPr="00512BF4">
        <w:rPr>
          <w:rFonts w:ascii="Arial" w:hAnsi="Arial" w:cs="Arial"/>
          <w:spacing w:val="-2"/>
          <w:sz w:val="24"/>
          <w:szCs w:val="24"/>
        </w:rPr>
        <w:t xml:space="preserve"> </w:t>
      </w:r>
      <w:r w:rsidRPr="00512BF4">
        <w:rPr>
          <w:rFonts w:ascii="Arial" w:hAnsi="Arial" w:cs="Arial"/>
          <w:sz w:val="24"/>
          <w:szCs w:val="24"/>
        </w:rPr>
        <w:t>do</w:t>
      </w:r>
      <w:r w:rsidRPr="00512BF4">
        <w:rPr>
          <w:rFonts w:ascii="Arial" w:hAnsi="Arial" w:cs="Arial"/>
          <w:spacing w:val="-4"/>
          <w:sz w:val="24"/>
          <w:szCs w:val="24"/>
        </w:rPr>
        <w:t xml:space="preserve"> </w:t>
      </w:r>
      <w:r w:rsidRPr="00512BF4">
        <w:rPr>
          <w:rFonts w:ascii="Arial" w:hAnsi="Arial" w:cs="Arial"/>
          <w:sz w:val="24"/>
          <w:szCs w:val="24"/>
        </w:rPr>
        <w:t>pactuado</w:t>
      </w:r>
      <w:r w:rsidRPr="00512BF4">
        <w:rPr>
          <w:rFonts w:ascii="Arial" w:hAnsi="Arial" w:cs="Arial"/>
          <w:spacing w:val="-4"/>
          <w:sz w:val="24"/>
          <w:szCs w:val="24"/>
        </w:rPr>
        <w:t xml:space="preserve"> </w:t>
      </w:r>
      <w:r w:rsidRPr="00512BF4">
        <w:rPr>
          <w:rFonts w:ascii="Arial" w:hAnsi="Arial" w:cs="Arial"/>
          <w:sz w:val="24"/>
          <w:szCs w:val="24"/>
        </w:rPr>
        <w:t>neste</w:t>
      </w:r>
      <w:r w:rsidRPr="00512BF4">
        <w:rPr>
          <w:rFonts w:ascii="Arial" w:hAnsi="Arial" w:cs="Arial"/>
          <w:spacing w:val="-4"/>
          <w:sz w:val="24"/>
          <w:szCs w:val="24"/>
        </w:rPr>
        <w:t xml:space="preserve"> </w:t>
      </w:r>
      <w:r w:rsidRPr="00512BF4">
        <w:rPr>
          <w:rFonts w:ascii="Arial" w:hAnsi="Arial" w:cs="Arial"/>
          <w:sz w:val="24"/>
          <w:szCs w:val="24"/>
        </w:rPr>
        <w:t>Termo;</w:t>
      </w:r>
    </w:p>
    <w:p w:rsidR="00A72511" w:rsidRPr="00512BF4" w:rsidRDefault="00A72511" w:rsidP="00A5273D">
      <w:pPr>
        <w:pStyle w:val="PargrafodaLista"/>
        <w:numPr>
          <w:ilvl w:val="2"/>
          <w:numId w:val="16"/>
        </w:numPr>
        <w:tabs>
          <w:tab w:val="left" w:pos="567"/>
        </w:tabs>
        <w:spacing w:before="0" w:line="360" w:lineRule="auto"/>
        <w:ind w:left="567" w:right="574" w:firstLine="0"/>
        <w:rPr>
          <w:rFonts w:ascii="Arial" w:hAnsi="Arial" w:cs="Arial"/>
          <w:sz w:val="24"/>
          <w:szCs w:val="24"/>
        </w:rPr>
      </w:pPr>
      <w:r w:rsidRPr="00512BF4">
        <w:rPr>
          <w:rFonts w:ascii="Arial" w:hAnsi="Arial" w:cs="Arial"/>
          <w:sz w:val="24"/>
          <w:szCs w:val="24"/>
        </w:rPr>
        <w:t>Efetuar o pagamento à CONTRATADA, de acordo com as condições de</w:t>
      </w:r>
      <w:r w:rsidRPr="00512BF4">
        <w:rPr>
          <w:rFonts w:ascii="Arial" w:hAnsi="Arial" w:cs="Arial"/>
          <w:spacing w:val="1"/>
          <w:sz w:val="24"/>
          <w:szCs w:val="24"/>
        </w:rPr>
        <w:t xml:space="preserve"> </w:t>
      </w:r>
      <w:r w:rsidRPr="00512BF4">
        <w:rPr>
          <w:rFonts w:ascii="Arial" w:hAnsi="Arial" w:cs="Arial"/>
          <w:sz w:val="24"/>
          <w:szCs w:val="24"/>
        </w:rPr>
        <w:t>preços</w:t>
      </w:r>
      <w:r w:rsidRPr="00512BF4">
        <w:rPr>
          <w:rFonts w:ascii="Arial" w:hAnsi="Arial" w:cs="Arial"/>
          <w:spacing w:val="1"/>
          <w:sz w:val="24"/>
          <w:szCs w:val="24"/>
        </w:rPr>
        <w:t xml:space="preserve"> </w:t>
      </w:r>
      <w:r w:rsidRPr="00512BF4">
        <w:rPr>
          <w:rFonts w:ascii="Arial" w:hAnsi="Arial" w:cs="Arial"/>
          <w:sz w:val="24"/>
          <w:szCs w:val="24"/>
        </w:rPr>
        <w:t>e</w:t>
      </w:r>
      <w:r w:rsidRPr="00512BF4">
        <w:rPr>
          <w:rFonts w:ascii="Arial" w:hAnsi="Arial" w:cs="Arial"/>
          <w:spacing w:val="1"/>
          <w:sz w:val="24"/>
          <w:szCs w:val="24"/>
        </w:rPr>
        <w:t xml:space="preserve"> </w:t>
      </w:r>
      <w:r w:rsidRPr="00512BF4">
        <w:rPr>
          <w:rFonts w:ascii="Arial" w:hAnsi="Arial" w:cs="Arial"/>
          <w:sz w:val="24"/>
          <w:szCs w:val="24"/>
        </w:rPr>
        <w:t>prazos</w:t>
      </w:r>
      <w:r w:rsidRPr="00512BF4">
        <w:rPr>
          <w:rFonts w:ascii="Arial" w:hAnsi="Arial" w:cs="Arial"/>
          <w:spacing w:val="2"/>
          <w:sz w:val="24"/>
          <w:szCs w:val="24"/>
        </w:rPr>
        <w:t xml:space="preserve"> </w:t>
      </w:r>
      <w:r w:rsidRPr="00512BF4">
        <w:rPr>
          <w:rFonts w:ascii="Arial" w:hAnsi="Arial" w:cs="Arial"/>
          <w:sz w:val="24"/>
          <w:szCs w:val="24"/>
        </w:rPr>
        <w:t>estabelecidos</w:t>
      </w:r>
      <w:r w:rsidRPr="00512BF4">
        <w:rPr>
          <w:rFonts w:ascii="Arial" w:hAnsi="Arial" w:cs="Arial"/>
          <w:spacing w:val="1"/>
          <w:sz w:val="24"/>
          <w:szCs w:val="24"/>
        </w:rPr>
        <w:t xml:space="preserve"> </w:t>
      </w:r>
      <w:r w:rsidRPr="00512BF4">
        <w:rPr>
          <w:rFonts w:ascii="Arial" w:hAnsi="Arial" w:cs="Arial"/>
          <w:sz w:val="24"/>
          <w:szCs w:val="24"/>
        </w:rPr>
        <w:t>no</w:t>
      </w:r>
      <w:r w:rsidRPr="00512BF4">
        <w:rPr>
          <w:rFonts w:ascii="Arial" w:hAnsi="Arial" w:cs="Arial"/>
          <w:spacing w:val="1"/>
          <w:sz w:val="24"/>
          <w:szCs w:val="24"/>
        </w:rPr>
        <w:t xml:space="preserve"> </w:t>
      </w:r>
      <w:r w:rsidRPr="00512BF4">
        <w:rPr>
          <w:rFonts w:ascii="Arial" w:hAnsi="Arial" w:cs="Arial"/>
          <w:sz w:val="24"/>
          <w:szCs w:val="24"/>
        </w:rPr>
        <w:t>Edital;</w:t>
      </w:r>
    </w:p>
    <w:p w:rsidR="00A72511" w:rsidRPr="00512BF4" w:rsidRDefault="00A72511" w:rsidP="00A5273D">
      <w:pPr>
        <w:pStyle w:val="PargrafodaLista"/>
        <w:numPr>
          <w:ilvl w:val="2"/>
          <w:numId w:val="16"/>
        </w:numPr>
        <w:tabs>
          <w:tab w:val="left" w:pos="567"/>
          <w:tab w:val="left" w:pos="872"/>
        </w:tabs>
        <w:spacing w:before="0" w:line="360" w:lineRule="auto"/>
        <w:ind w:left="567" w:right="574" w:firstLine="0"/>
        <w:rPr>
          <w:rFonts w:ascii="Arial" w:hAnsi="Arial" w:cs="Arial"/>
          <w:sz w:val="24"/>
          <w:szCs w:val="24"/>
        </w:rPr>
      </w:pPr>
      <w:r w:rsidRPr="00512BF4">
        <w:rPr>
          <w:rFonts w:ascii="Arial" w:hAnsi="Arial" w:cs="Arial"/>
          <w:sz w:val="24"/>
          <w:szCs w:val="24"/>
        </w:rPr>
        <w:t>Expedir a Ordem de Fornecimento por qualquer meio de comunicação que</w:t>
      </w:r>
      <w:r w:rsidRPr="00512BF4">
        <w:rPr>
          <w:rFonts w:ascii="Arial" w:hAnsi="Arial" w:cs="Arial"/>
          <w:spacing w:val="1"/>
          <w:sz w:val="24"/>
          <w:szCs w:val="24"/>
        </w:rPr>
        <w:t xml:space="preserve"> </w:t>
      </w:r>
      <w:r w:rsidRPr="00512BF4">
        <w:rPr>
          <w:rFonts w:ascii="Arial" w:hAnsi="Arial" w:cs="Arial"/>
          <w:sz w:val="24"/>
          <w:szCs w:val="24"/>
        </w:rPr>
        <w:t>possibilite</w:t>
      </w:r>
      <w:r w:rsidRPr="00512BF4">
        <w:rPr>
          <w:rFonts w:ascii="Arial" w:hAnsi="Arial" w:cs="Arial"/>
          <w:spacing w:val="-2"/>
          <w:sz w:val="24"/>
          <w:szCs w:val="24"/>
        </w:rPr>
        <w:t xml:space="preserve"> </w:t>
      </w:r>
      <w:r w:rsidRPr="00512BF4">
        <w:rPr>
          <w:rFonts w:ascii="Arial" w:hAnsi="Arial" w:cs="Arial"/>
          <w:sz w:val="24"/>
          <w:szCs w:val="24"/>
        </w:rPr>
        <w:t>a</w:t>
      </w:r>
      <w:r w:rsidRPr="00512BF4">
        <w:rPr>
          <w:rFonts w:ascii="Arial" w:hAnsi="Arial" w:cs="Arial"/>
          <w:spacing w:val="-5"/>
          <w:sz w:val="24"/>
          <w:szCs w:val="24"/>
        </w:rPr>
        <w:t xml:space="preserve"> </w:t>
      </w:r>
      <w:r w:rsidRPr="00512BF4">
        <w:rPr>
          <w:rFonts w:ascii="Arial" w:hAnsi="Arial" w:cs="Arial"/>
          <w:sz w:val="24"/>
          <w:szCs w:val="24"/>
        </w:rPr>
        <w:t>comprovação</w:t>
      </w:r>
      <w:r w:rsidRPr="00512BF4">
        <w:rPr>
          <w:rFonts w:ascii="Arial" w:hAnsi="Arial" w:cs="Arial"/>
          <w:spacing w:val="-2"/>
          <w:sz w:val="24"/>
          <w:szCs w:val="24"/>
        </w:rPr>
        <w:t xml:space="preserve"> </w:t>
      </w:r>
      <w:r w:rsidRPr="00512BF4">
        <w:rPr>
          <w:rFonts w:ascii="Arial" w:hAnsi="Arial" w:cs="Arial"/>
          <w:sz w:val="24"/>
          <w:szCs w:val="24"/>
        </w:rPr>
        <w:t>do</w:t>
      </w:r>
      <w:r w:rsidRPr="00512BF4">
        <w:rPr>
          <w:rFonts w:ascii="Arial" w:hAnsi="Arial" w:cs="Arial"/>
          <w:spacing w:val="-3"/>
          <w:sz w:val="24"/>
          <w:szCs w:val="24"/>
        </w:rPr>
        <w:t xml:space="preserve"> </w:t>
      </w:r>
      <w:r w:rsidRPr="00512BF4">
        <w:rPr>
          <w:rFonts w:ascii="Arial" w:hAnsi="Arial" w:cs="Arial"/>
          <w:sz w:val="24"/>
          <w:szCs w:val="24"/>
        </w:rPr>
        <w:t>respectivo</w:t>
      </w:r>
      <w:r w:rsidRPr="00512BF4">
        <w:rPr>
          <w:rFonts w:ascii="Arial" w:hAnsi="Arial" w:cs="Arial"/>
          <w:spacing w:val="-3"/>
          <w:sz w:val="24"/>
          <w:szCs w:val="24"/>
        </w:rPr>
        <w:t xml:space="preserve"> </w:t>
      </w:r>
      <w:r w:rsidRPr="00512BF4">
        <w:rPr>
          <w:rFonts w:ascii="Arial" w:hAnsi="Arial" w:cs="Arial"/>
          <w:sz w:val="24"/>
          <w:szCs w:val="24"/>
        </w:rPr>
        <w:t>recebimento</w:t>
      </w:r>
      <w:r w:rsidRPr="00512BF4">
        <w:rPr>
          <w:rFonts w:ascii="Arial" w:hAnsi="Arial" w:cs="Arial"/>
          <w:spacing w:val="-1"/>
          <w:sz w:val="24"/>
          <w:szCs w:val="24"/>
        </w:rPr>
        <w:t xml:space="preserve"> </w:t>
      </w:r>
      <w:r w:rsidRPr="00512BF4">
        <w:rPr>
          <w:rFonts w:ascii="Arial" w:hAnsi="Arial" w:cs="Arial"/>
          <w:sz w:val="24"/>
          <w:szCs w:val="24"/>
        </w:rPr>
        <w:t>por</w:t>
      </w:r>
      <w:r w:rsidRPr="00512BF4">
        <w:rPr>
          <w:rFonts w:ascii="Arial" w:hAnsi="Arial" w:cs="Arial"/>
          <w:spacing w:val="-4"/>
          <w:sz w:val="24"/>
          <w:szCs w:val="24"/>
        </w:rPr>
        <w:t xml:space="preserve"> </w:t>
      </w:r>
      <w:r w:rsidRPr="00512BF4">
        <w:rPr>
          <w:rFonts w:ascii="Arial" w:hAnsi="Arial" w:cs="Arial"/>
          <w:sz w:val="24"/>
          <w:szCs w:val="24"/>
        </w:rPr>
        <w:t>parte</w:t>
      </w:r>
      <w:r w:rsidRPr="00512BF4">
        <w:rPr>
          <w:rFonts w:ascii="Arial" w:hAnsi="Arial" w:cs="Arial"/>
          <w:spacing w:val="-2"/>
          <w:sz w:val="24"/>
          <w:szCs w:val="24"/>
        </w:rPr>
        <w:t xml:space="preserve"> </w:t>
      </w:r>
      <w:r w:rsidRPr="00512BF4">
        <w:rPr>
          <w:rFonts w:ascii="Arial" w:hAnsi="Arial" w:cs="Arial"/>
          <w:sz w:val="24"/>
          <w:szCs w:val="24"/>
        </w:rPr>
        <w:t>da</w:t>
      </w:r>
      <w:r w:rsidRPr="00512BF4">
        <w:rPr>
          <w:rFonts w:ascii="Arial" w:hAnsi="Arial" w:cs="Arial"/>
          <w:spacing w:val="-4"/>
          <w:sz w:val="24"/>
          <w:szCs w:val="24"/>
        </w:rPr>
        <w:t xml:space="preserve"> </w:t>
      </w:r>
      <w:r w:rsidRPr="00512BF4">
        <w:rPr>
          <w:rFonts w:ascii="Arial" w:hAnsi="Arial" w:cs="Arial"/>
          <w:sz w:val="24"/>
          <w:szCs w:val="24"/>
        </w:rPr>
        <w:t>CONTRATADA;</w:t>
      </w:r>
    </w:p>
    <w:p w:rsidR="00A72511" w:rsidRPr="00512BF4" w:rsidRDefault="00A72511" w:rsidP="00A5273D">
      <w:pPr>
        <w:pStyle w:val="PargrafodaLista"/>
        <w:numPr>
          <w:ilvl w:val="2"/>
          <w:numId w:val="16"/>
        </w:numPr>
        <w:tabs>
          <w:tab w:val="left" w:pos="567"/>
          <w:tab w:val="left" w:pos="856"/>
        </w:tabs>
        <w:spacing w:before="0" w:line="360" w:lineRule="auto"/>
        <w:ind w:left="567" w:right="574" w:firstLine="0"/>
        <w:rPr>
          <w:rFonts w:ascii="Arial" w:hAnsi="Arial" w:cs="Arial"/>
          <w:sz w:val="24"/>
          <w:szCs w:val="24"/>
        </w:rPr>
      </w:pPr>
      <w:r w:rsidRPr="00512BF4">
        <w:rPr>
          <w:rFonts w:ascii="Arial" w:hAnsi="Arial" w:cs="Arial"/>
          <w:sz w:val="24"/>
          <w:szCs w:val="24"/>
        </w:rPr>
        <w:t>Prestar as informações e os esclarecimentos solicitados pela CONTRATADA</w:t>
      </w:r>
      <w:r w:rsidRPr="00512BF4">
        <w:rPr>
          <w:rFonts w:ascii="Arial" w:hAnsi="Arial" w:cs="Arial"/>
          <w:spacing w:val="1"/>
          <w:sz w:val="24"/>
          <w:szCs w:val="24"/>
        </w:rPr>
        <w:t xml:space="preserve"> </w:t>
      </w:r>
      <w:r w:rsidRPr="00512BF4">
        <w:rPr>
          <w:rFonts w:ascii="Arial" w:hAnsi="Arial" w:cs="Arial"/>
          <w:sz w:val="24"/>
          <w:szCs w:val="24"/>
        </w:rPr>
        <w:t>para</w:t>
      </w:r>
      <w:r w:rsidRPr="00512BF4">
        <w:rPr>
          <w:rFonts w:ascii="Arial" w:hAnsi="Arial" w:cs="Arial"/>
          <w:spacing w:val="1"/>
          <w:sz w:val="24"/>
          <w:szCs w:val="24"/>
        </w:rPr>
        <w:t xml:space="preserve"> </w:t>
      </w:r>
      <w:r w:rsidRPr="00512BF4">
        <w:rPr>
          <w:rFonts w:ascii="Arial" w:hAnsi="Arial" w:cs="Arial"/>
          <w:sz w:val="24"/>
          <w:szCs w:val="24"/>
        </w:rPr>
        <w:t>o</w:t>
      </w:r>
      <w:r w:rsidRPr="00512BF4">
        <w:rPr>
          <w:rFonts w:ascii="Arial" w:hAnsi="Arial" w:cs="Arial"/>
          <w:spacing w:val="1"/>
          <w:sz w:val="24"/>
          <w:szCs w:val="24"/>
        </w:rPr>
        <w:t xml:space="preserve"> </w:t>
      </w:r>
      <w:r w:rsidRPr="00512BF4">
        <w:rPr>
          <w:rFonts w:ascii="Arial" w:hAnsi="Arial" w:cs="Arial"/>
          <w:sz w:val="24"/>
          <w:szCs w:val="24"/>
        </w:rPr>
        <w:t>fiel</w:t>
      </w:r>
      <w:r w:rsidRPr="00512BF4">
        <w:rPr>
          <w:rFonts w:ascii="Arial" w:hAnsi="Arial" w:cs="Arial"/>
          <w:spacing w:val="2"/>
          <w:sz w:val="24"/>
          <w:szCs w:val="24"/>
        </w:rPr>
        <w:t xml:space="preserve"> </w:t>
      </w:r>
      <w:r w:rsidRPr="00512BF4">
        <w:rPr>
          <w:rFonts w:ascii="Arial" w:hAnsi="Arial" w:cs="Arial"/>
          <w:sz w:val="24"/>
          <w:szCs w:val="24"/>
        </w:rPr>
        <w:t>cumprimento</w:t>
      </w:r>
      <w:r w:rsidRPr="00512BF4">
        <w:rPr>
          <w:rFonts w:ascii="Arial" w:hAnsi="Arial" w:cs="Arial"/>
          <w:spacing w:val="3"/>
          <w:sz w:val="24"/>
          <w:szCs w:val="24"/>
        </w:rPr>
        <w:t xml:space="preserve"> </w:t>
      </w:r>
      <w:r w:rsidRPr="00512BF4">
        <w:rPr>
          <w:rFonts w:ascii="Arial" w:hAnsi="Arial" w:cs="Arial"/>
          <w:sz w:val="24"/>
          <w:szCs w:val="24"/>
        </w:rPr>
        <w:t>das obrigações;</w:t>
      </w:r>
    </w:p>
    <w:p w:rsidR="00A72511" w:rsidRPr="00512BF4" w:rsidRDefault="00A72511" w:rsidP="00A5273D">
      <w:pPr>
        <w:pStyle w:val="PargrafodaLista"/>
        <w:numPr>
          <w:ilvl w:val="2"/>
          <w:numId w:val="16"/>
        </w:numPr>
        <w:tabs>
          <w:tab w:val="left" w:pos="567"/>
          <w:tab w:val="left" w:pos="860"/>
        </w:tabs>
        <w:spacing w:before="0" w:line="360" w:lineRule="auto"/>
        <w:ind w:left="567" w:right="574" w:firstLine="0"/>
        <w:rPr>
          <w:rFonts w:ascii="Arial" w:hAnsi="Arial" w:cs="Arial"/>
          <w:sz w:val="24"/>
          <w:szCs w:val="24"/>
        </w:rPr>
      </w:pPr>
      <w:r w:rsidRPr="00512BF4">
        <w:rPr>
          <w:rFonts w:ascii="Arial" w:hAnsi="Arial" w:cs="Arial"/>
          <w:sz w:val="24"/>
          <w:szCs w:val="24"/>
        </w:rPr>
        <w:t>Notificar a CONTRATADA, caso constate que as características básicas não</w:t>
      </w:r>
      <w:r w:rsidRPr="00512BF4">
        <w:rPr>
          <w:rFonts w:ascii="Arial" w:hAnsi="Arial" w:cs="Arial"/>
          <w:spacing w:val="1"/>
          <w:sz w:val="24"/>
          <w:szCs w:val="24"/>
        </w:rPr>
        <w:t xml:space="preserve"> </w:t>
      </w:r>
      <w:r w:rsidRPr="00512BF4">
        <w:rPr>
          <w:rFonts w:ascii="Arial" w:hAnsi="Arial" w:cs="Arial"/>
          <w:sz w:val="24"/>
          <w:szCs w:val="24"/>
        </w:rPr>
        <w:t>correspondem às exigências do presente Termo, que providenciará a substituição, no</w:t>
      </w:r>
      <w:r w:rsidRPr="00512BF4">
        <w:rPr>
          <w:rFonts w:ascii="Arial" w:hAnsi="Arial" w:cs="Arial"/>
          <w:spacing w:val="-64"/>
          <w:sz w:val="24"/>
          <w:szCs w:val="24"/>
        </w:rPr>
        <w:t xml:space="preserve"> </w:t>
      </w:r>
      <w:r w:rsidRPr="00512BF4">
        <w:rPr>
          <w:rFonts w:ascii="Arial" w:hAnsi="Arial" w:cs="Arial"/>
          <w:sz w:val="24"/>
          <w:szCs w:val="24"/>
        </w:rPr>
        <w:t>prazo de 24 (vinte e quatro) horas, sem qualquer ônus para o CONTRATANTE,</w:t>
      </w:r>
      <w:r w:rsidRPr="00512BF4">
        <w:rPr>
          <w:rFonts w:ascii="Arial" w:hAnsi="Arial" w:cs="Arial"/>
          <w:spacing w:val="1"/>
          <w:sz w:val="24"/>
          <w:szCs w:val="24"/>
        </w:rPr>
        <w:t xml:space="preserve"> </w:t>
      </w:r>
      <w:r w:rsidRPr="00512BF4">
        <w:rPr>
          <w:rFonts w:ascii="Arial" w:hAnsi="Arial" w:cs="Arial"/>
          <w:sz w:val="24"/>
          <w:szCs w:val="24"/>
        </w:rPr>
        <w:t>independentemente</w:t>
      </w:r>
      <w:r w:rsidRPr="00512BF4">
        <w:rPr>
          <w:rFonts w:ascii="Arial" w:hAnsi="Arial" w:cs="Arial"/>
          <w:spacing w:val="-2"/>
          <w:sz w:val="24"/>
          <w:szCs w:val="24"/>
        </w:rPr>
        <w:t xml:space="preserve"> </w:t>
      </w:r>
      <w:r w:rsidRPr="00512BF4">
        <w:rPr>
          <w:rFonts w:ascii="Arial" w:hAnsi="Arial" w:cs="Arial"/>
          <w:sz w:val="24"/>
          <w:szCs w:val="24"/>
        </w:rPr>
        <w:t>da</w:t>
      </w:r>
      <w:r w:rsidRPr="00512BF4">
        <w:rPr>
          <w:rFonts w:ascii="Arial" w:hAnsi="Arial" w:cs="Arial"/>
          <w:spacing w:val="5"/>
          <w:sz w:val="24"/>
          <w:szCs w:val="24"/>
        </w:rPr>
        <w:t xml:space="preserve"> </w:t>
      </w:r>
      <w:r w:rsidRPr="00512BF4">
        <w:rPr>
          <w:rFonts w:ascii="Arial" w:hAnsi="Arial" w:cs="Arial"/>
          <w:sz w:val="24"/>
          <w:szCs w:val="24"/>
        </w:rPr>
        <w:t>aplicação das</w:t>
      </w:r>
      <w:r w:rsidRPr="00512BF4">
        <w:rPr>
          <w:rFonts w:ascii="Arial" w:hAnsi="Arial" w:cs="Arial"/>
          <w:spacing w:val="1"/>
          <w:sz w:val="24"/>
          <w:szCs w:val="24"/>
        </w:rPr>
        <w:t xml:space="preserve"> </w:t>
      </w:r>
      <w:r w:rsidRPr="00512BF4">
        <w:rPr>
          <w:rFonts w:ascii="Arial" w:hAnsi="Arial" w:cs="Arial"/>
          <w:sz w:val="24"/>
          <w:szCs w:val="24"/>
        </w:rPr>
        <w:t>penalidades</w:t>
      </w:r>
      <w:r w:rsidRPr="00512BF4">
        <w:rPr>
          <w:rFonts w:ascii="Arial" w:hAnsi="Arial" w:cs="Arial"/>
          <w:spacing w:val="2"/>
          <w:sz w:val="24"/>
          <w:szCs w:val="24"/>
        </w:rPr>
        <w:t xml:space="preserve"> </w:t>
      </w:r>
      <w:r w:rsidRPr="00512BF4">
        <w:rPr>
          <w:rFonts w:ascii="Arial" w:hAnsi="Arial" w:cs="Arial"/>
          <w:sz w:val="24"/>
          <w:szCs w:val="24"/>
        </w:rPr>
        <w:t>cabíveis.</w:t>
      </w:r>
    </w:p>
    <w:p w:rsidR="0032742D" w:rsidRDefault="0032742D" w:rsidP="00A72511">
      <w:pPr>
        <w:pStyle w:val="Ttulo1"/>
        <w:tabs>
          <w:tab w:val="left" w:pos="567"/>
        </w:tabs>
        <w:spacing w:line="360" w:lineRule="auto"/>
        <w:ind w:left="567" w:right="574"/>
        <w:rPr>
          <w:rFonts w:ascii="Arial" w:hAnsi="Arial" w:cs="Arial"/>
        </w:rPr>
      </w:pPr>
    </w:p>
    <w:p w:rsidR="00031794" w:rsidRPr="00DD4CCA" w:rsidRDefault="00586F74" w:rsidP="00A5273D">
      <w:pPr>
        <w:pStyle w:val="Ttulo1"/>
        <w:numPr>
          <w:ilvl w:val="0"/>
          <w:numId w:val="2"/>
        </w:numPr>
        <w:tabs>
          <w:tab w:val="left" w:pos="567"/>
        </w:tabs>
        <w:spacing w:line="360" w:lineRule="auto"/>
        <w:ind w:left="567" w:right="574" w:firstLine="0"/>
        <w:rPr>
          <w:rFonts w:ascii="Arial" w:hAnsi="Arial" w:cs="Arial"/>
        </w:rPr>
      </w:pPr>
      <w:r w:rsidRPr="00DD4CCA">
        <w:rPr>
          <w:rFonts w:ascii="Arial" w:hAnsi="Arial" w:cs="Arial"/>
        </w:rPr>
        <w:t>MODELO DE GESTÃO DO CONTRATO</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O contrato deverá ser executado ﬁelmente pelas partes, de acordo com as cláusulas</w:t>
      </w:r>
      <w:r w:rsidRPr="00586F74">
        <w:rPr>
          <w:rFonts w:ascii="Arial" w:hAnsi="Arial" w:cs="Arial"/>
          <w:spacing w:val="1"/>
          <w:sz w:val="24"/>
          <w:szCs w:val="24"/>
        </w:rPr>
        <w:t xml:space="preserve"> </w:t>
      </w:r>
      <w:r w:rsidRPr="00586F74">
        <w:rPr>
          <w:rFonts w:ascii="Arial" w:hAnsi="Arial" w:cs="Arial"/>
          <w:sz w:val="24"/>
          <w:szCs w:val="24"/>
        </w:rPr>
        <w:t>avençadas e as normas da Lei nº 14.133, de 2021, e cada parte responderá pelas consequências de sua</w:t>
      </w:r>
      <w:r w:rsidRPr="00586F74">
        <w:rPr>
          <w:rFonts w:ascii="Arial" w:hAnsi="Arial" w:cs="Arial"/>
          <w:spacing w:val="1"/>
          <w:sz w:val="24"/>
          <w:szCs w:val="24"/>
        </w:rPr>
        <w:t xml:space="preserve"> </w:t>
      </w:r>
      <w:r w:rsidRPr="00586F74">
        <w:rPr>
          <w:rFonts w:ascii="Arial" w:hAnsi="Arial" w:cs="Arial"/>
          <w:sz w:val="24"/>
          <w:szCs w:val="24"/>
        </w:rPr>
        <w:t>inexecução</w:t>
      </w:r>
      <w:r w:rsidRPr="00586F74">
        <w:rPr>
          <w:rFonts w:ascii="Arial" w:hAnsi="Arial" w:cs="Arial"/>
          <w:spacing w:val="-1"/>
          <w:sz w:val="24"/>
          <w:szCs w:val="24"/>
        </w:rPr>
        <w:t xml:space="preserve"> </w:t>
      </w:r>
      <w:r w:rsidRPr="00586F74">
        <w:rPr>
          <w:rFonts w:ascii="Arial" w:hAnsi="Arial" w:cs="Arial"/>
          <w:sz w:val="24"/>
          <w:szCs w:val="24"/>
        </w:rPr>
        <w:t>total ou parcial (Lei nº 14.133/2021, art. 115,</w:t>
      </w:r>
      <w:r w:rsidRPr="00586F74">
        <w:rPr>
          <w:rFonts w:ascii="Arial" w:hAnsi="Arial" w:cs="Arial"/>
          <w:spacing w:val="-1"/>
          <w:sz w:val="24"/>
          <w:szCs w:val="24"/>
        </w:rPr>
        <w:t xml:space="preserve"> </w:t>
      </w:r>
      <w:r w:rsidRPr="00586F74">
        <w:rPr>
          <w:rFonts w:ascii="Arial" w:hAnsi="Arial" w:cs="Arial"/>
          <w:sz w:val="24"/>
          <w:szCs w:val="24"/>
        </w:rPr>
        <w:t>caput).</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Em caso de impedimento, ordem de paralisação ou suspensão do contrato, o cronograma</w:t>
      </w:r>
      <w:r w:rsidRPr="00213108">
        <w:rPr>
          <w:rFonts w:ascii="Arial" w:hAnsi="Arial" w:cs="Arial"/>
          <w:sz w:val="24"/>
          <w:szCs w:val="24"/>
        </w:rPr>
        <w:t xml:space="preserve"> </w:t>
      </w:r>
      <w:r w:rsidRPr="00586F74">
        <w:rPr>
          <w:rFonts w:ascii="Arial" w:hAnsi="Arial" w:cs="Arial"/>
          <w:sz w:val="24"/>
          <w:szCs w:val="24"/>
        </w:rPr>
        <w:t xml:space="preserve">de execução será prorrogado automaticamente pelo tempo correspondente, </w:t>
      </w:r>
      <w:r w:rsidRPr="00586F74">
        <w:rPr>
          <w:rFonts w:ascii="Arial" w:hAnsi="Arial" w:cs="Arial"/>
          <w:sz w:val="24"/>
          <w:szCs w:val="24"/>
        </w:rPr>
        <w:lastRenderedPageBreak/>
        <w:t>anotadas tais circunstâncias</w:t>
      </w:r>
      <w:r w:rsidRPr="00586F74">
        <w:rPr>
          <w:rFonts w:ascii="Arial" w:hAnsi="Arial" w:cs="Arial"/>
          <w:spacing w:val="1"/>
          <w:sz w:val="24"/>
          <w:szCs w:val="24"/>
        </w:rPr>
        <w:t xml:space="preserve"> </w:t>
      </w:r>
      <w:r w:rsidRPr="00586F74">
        <w:rPr>
          <w:rFonts w:ascii="Arial" w:hAnsi="Arial" w:cs="Arial"/>
          <w:sz w:val="24"/>
          <w:szCs w:val="24"/>
        </w:rPr>
        <w:t>mediante</w:t>
      </w:r>
      <w:r w:rsidRPr="00586F74">
        <w:rPr>
          <w:rFonts w:ascii="Arial" w:hAnsi="Arial" w:cs="Arial"/>
          <w:spacing w:val="-1"/>
          <w:sz w:val="24"/>
          <w:szCs w:val="24"/>
        </w:rPr>
        <w:t xml:space="preserve"> </w:t>
      </w:r>
      <w:r w:rsidRPr="00586F74">
        <w:rPr>
          <w:rFonts w:ascii="Arial" w:hAnsi="Arial" w:cs="Arial"/>
          <w:sz w:val="24"/>
          <w:szCs w:val="24"/>
        </w:rPr>
        <w:t>simples apostila (Lei nº 14.133/2021, art. 115, §5º).</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A execução</w:t>
      </w:r>
      <w:r w:rsidRPr="00586F74">
        <w:rPr>
          <w:rFonts w:ascii="Arial" w:hAnsi="Arial" w:cs="Arial"/>
          <w:spacing w:val="1"/>
          <w:sz w:val="24"/>
          <w:szCs w:val="24"/>
        </w:rPr>
        <w:t xml:space="preserve"> </w:t>
      </w:r>
      <w:r w:rsidRPr="00586F74">
        <w:rPr>
          <w:rFonts w:ascii="Arial" w:hAnsi="Arial" w:cs="Arial"/>
          <w:sz w:val="24"/>
          <w:szCs w:val="24"/>
        </w:rPr>
        <w:t>do</w:t>
      </w:r>
      <w:r w:rsidRPr="00586F74">
        <w:rPr>
          <w:rFonts w:ascii="Arial" w:hAnsi="Arial" w:cs="Arial"/>
          <w:spacing w:val="1"/>
          <w:sz w:val="24"/>
          <w:szCs w:val="24"/>
        </w:rPr>
        <w:t xml:space="preserve"> </w:t>
      </w:r>
      <w:r w:rsidRPr="00586F74">
        <w:rPr>
          <w:rFonts w:ascii="Arial" w:hAnsi="Arial" w:cs="Arial"/>
          <w:sz w:val="24"/>
          <w:szCs w:val="24"/>
        </w:rPr>
        <w:t>contrato</w:t>
      </w:r>
      <w:r w:rsidRPr="00586F74">
        <w:rPr>
          <w:rFonts w:ascii="Arial" w:hAnsi="Arial" w:cs="Arial"/>
          <w:spacing w:val="1"/>
          <w:sz w:val="24"/>
          <w:szCs w:val="24"/>
        </w:rPr>
        <w:t xml:space="preserve"> </w:t>
      </w:r>
      <w:r w:rsidRPr="00586F74">
        <w:rPr>
          <w:rFonts w:ascii="Arial" w:hAnsi="Arial" w:cs="Arial"/>
          <w:sz w:val="24"/>
          <w:szCs w:val="24"/>
        </w:rPr>
        <w:t>deverá</w:t>
      </w:r>
      <w:r w:rsidRPr="00586F74">
        <w:rPr>
          <w:rFonts w:ascii="Arial" w:hAnsi="Arial" w:cs="Arial"/>
          <w:spacing w:val="1"/>
          <w:sz w:val="24"/>
          <w:szCs w:val="24"/>
        </w:rPr>
        <w:t xml:space="preserve"> </w:t>
      </w:r>
      <w:r w:rsidRPr="00586F74">
        <w:rPr>
          <w:rFonts w:ascii="Arial" w:hAnsi="Arial" w:cs="Arial"/>
          <w:sz w:val="24"/>
          <w:szCs w:val="24"/>
        </w:rPr>
        <w:t>ser</w:t>
      </w:r>
      <w:r w:rsidRPr="00586F74">
        <w:rPr>
          <w:rFonts w:ascii="Arial" w:hAnsi="Arial" w:cs="Arial"/>
          <w:spacing w:val="1"/>
          <w:sz w:val="24"/>
          <w:szCs w:val="24"/>
        </w:rPr>
        <w:t xml:space="preserve"> </w:t>
      </w:r>
      <w:r w:rsidRPr="00586F74">
        <w:rPr>
          <w:rFonts w:ascii="Arial" w:hAnsi="Arial" w:cs="Arial"/>
          <w:sz w:val="24"/>
          <w:szCs w:val="24"/>
        </w:rPr>
        <w:t>acompanhada</w:t>
      </w:r>
      <w:r w:rsidRPr="00586F74">
        <w:rPr>
          <w:rFonts w:ascii="Arial" w:hAnsi="Arial" w:cs="Arial"/>
          <w:spacing w:val="1"/>
          <w:sz w:val="24"/>
          <w:szCs w:val="24"/>
        </w:rPr>
        <w:t xml:space="preserve"> </w:t>
      </w:r>
      <w:r w:rsidRPr="00586F74">
        <w:rPr>
          <w:rFonts w:ascii="Arial" w:hAnsi="Arial" w:cs="Arial"/>
          <w:sz w:val="24"/>
          <w:szCs w:val="24"/>
        </w:rPr>
        <w:t>e</w:t>
      </w:r>
      <w:r w:rsidRPr="00586F74">
        <w:rPr>
          <w:rFonts w:ascii="Arial" w:hAnsi="Arial" w:cs="Arial"/>
          <w:spacing w:val="1"/>
          <w:sz w:val="24"/>
          <w:szCs w:val="24"/>
        </w:rPr>
        <w:t xml:space="preserve"> </w:t>
      </w:r>
      <w:r w:rsidRPr="00586F74">
        <w:rPr>
          <w:rFonts w:ascii="Arial" w:hAnsi="Arial" w:cs="Arial"/>
          <w:sz w:val="24"/>
          <w:szCs w:val="24"/>
        </w:rPr>
        <w:t>ﬁscalizada</w:t>
      </w:r>
      <w:r w:rsidRPr="00586F74">
        <w:rPr>
          <w:rFonts w:ascii="Arial" w:hAnsi="Arial" w:cs="Arial"/>
          <w:spacing w:val="1"/>
          <w:sz w:val="24"/>
          <w:szCs w:val="24"/>
        </w:rPr>
        <w:t xml:space="preserve"> </w:t>
      </w:r>
      <w:r w:rsidRPr="00586F74">
        <w:rPr>
          <w:rFonts w:ascii="Arial" w:hAnsi="Arial" w:cs="Arial"/>
          <w:sz w:val="24"/>
          <w:szCs w:val="24"/>
        </w:rPr>
        <w:t>pelo(s)</w:t>
      </w:r>
      <w:r w:rsidRPr="00586F74">
        <w:rPr>
          <w:rFonts w:ascii="Arial" w:hAnsi="Arial" w:cs="Arial"/>
          <w:spacing w:val="1"/>
          <w:sz w:val="24"/>
          <w:szCs w:val="24"/>
        </w:rPr>
        <w:t xml:space="preserve"> </w:t>
      </w:r>
      <w:r w:rsidRPr="00586F74">
        <w:rPr>
          <w:rFonts w:ascii="Arial" w:hAnsi="Arial" w:cs="Arial"/>
          <w:sz w:val="24"/>
          <w:szCs w:val="24"/>
        </w:rPr>
        <w:t>ﬁscal(is)</w:t>
      </w:r>
      <w:r w:rsidRPr="00586F74">
        <w:rPr>
          <w:rFonts w:ascii="Arial" w:hAnsi="Arial" w:cs="Arial"/>
          <w:spacing w:val="1"/>
          <w:sz w:val="24"/>
          <w:szCs w:val="24"/>
        </w:rPr>
        <w:t xml:space="preserve"> </w:t>
      </w:r>
      <w:r w:rsidRPr="00586F74">
        <w:rPr>
          <w:rFonts w:ascii="Arial" w:hAnsi="Arial" w:cs="Arial"/>
          <w:sz w:val="24"/>
          <w:szCs w:val="24"/>
        </w:rPr>
        <w:t>do</w:t>
      </w:r>
      <w:r w:rsidRPr="00586F74">
        <w:rPr>
          <w:rFonts w:ascii="Arial" w:hAnsi="Arial" w:cs="Arial"/>
          <w:spacing w:val="1"/>
          <w:sz w:val="24"/>
          <w:szCs w:val="24"/>
        </w:rPr>
        <w:t xml:space="preserve"> </w:t>
      </w:r>
      <w:r w:rsidRPr="00586F74">
        <w:rPr>
          <w:rFonts w:ascii="Arial" w:hAnsi="Arial" w:cs="Arial"/>
          <w:sz w:val="24"/>
          <w:szCs w:val="24"/>
        </w:rPr>
        <w:t>contrato,</w:t>
      </w:r>
      <w:r w:rsidRPr="00586F74">
        <w:rPr>
          <w:rFonts w:ascii="Arial" w:hAnsi="Arial" w:cs="Arial"/>
          <w:spacing w:val="-1"/>
          <w:sz w:val="24"/>
          <w:szCs w:val="24"/>
        </w:rPr>
        <w:t xml:space="preserve"> </w:t>
      </w:r>
      <w:r w:rsidRPr="00586F74">
        <w:rPr>
          <w:rFonts w:ascii="Arial" w:hAnsi="Arial" w:cs="Arial"/>
          <w:sz w:val="24"/>
          <w:szCs w:val="24"/>
        </w:rPr>
        <w:t>ou pelos respectivos substitutos (Lei</w:t>
      </w:r>
      <w:r w:rsidRPr="00586F74">
        <w:rPr>
          <w:rFonts w:ascii="Arial" w:hAnsi="Arial" w:cs="Arial"/>
          <w:spacing w:val="-1"/>
          <w:sz w:val="24"/>
          <w:szCs w:val="24"/>
        </w:rPr>
        <w:t xml:space="preserve"> </w:t>
      </w:r>
      <w:r w:rsidRPr="00586F74">
        <w:rPr>
          <w:rFonts w:ascii="Arial" w:hAnsi="Arial" w:cs="Arial"/>
          <w:sz w:val="24"/>
          <w:szCs w:val="24"/>
        </w:rPr>
        <w:t>nº 14.133/2021, art. 117, caput).</w:t>
      </w:r>
    </w:p>
    <w:p w:rsidR="00031794" w:rsidRPr="00D10A48" w:rsidRDefault="00CD5D56" w:rsidP="00D10A48">
      <w:pPr>
        <w:tabs>
          <w:tab w:val="left" w:pos="567"/>
        </w:tabs>
        <w:spacing w:line="360" w:lineRule="auto"/>
        <w:ind w:left="567" w:right="574" w:firstLine="851"/>
        <w:jc w:val="both"/>
        <w:rPr>
          <w:rFonts w:ascii="Arial" w:hAnsi="Arial" w:cs="Arial"/>
          <w:sz w:val="24"/>
          <w:szCs w:val="24"/>
        </w:rPr>
      </w:pPr>
      <w:r>
        <w:rPr>
          <w:rFonts w:ascii="Arial" w:hAnsi="Arial" w:cs="Arial"/>
          <w:b/>
          <w:sz w:val="24"/>
          <w:szCs w:val="24"/>
        </w:rPr>
        <w:t>7</w:t>
      </w:r>
      <w:r w:rsidR="00D10A48" w:rsidRPr="00D10A48">
        <w:rPr>
          <w:rFonts w:ascii="Arial" w:hAnsi="Arial" w:cs="Arial"/>
          <w:b/>
          <w:sz w:val="24"/>
          <w:szCs w:val="24"/>
        </w:rPr>
        <w:t>.3.1.</w:t>
      </w:r>
      <w:r w:rsidR="00D10A48">
        <w:rPr>
          <w:rFonts w:ascii="Arial" w:hAnsi="Arial" w:cs="Arial"/>
          <w:sz w:val="24"/>
          <w:szCs w:val="24"/>
        </w:rPr>
        <w:t xml:space="preserve"> </w:t>
      </w:r>
      <w:r w:rsidR="00586F74" w:rsidRPr="00D10A48">
        <w:rPr>
          <w:rFonts w:ascii="Arial" w:hAnsi="Arial" w:cs="Arial"/>
          <w:sz w:val="24"/>
          <w:szCs w:val="24"/>
        </w:rPr>
        <w:t>O</w:t>
      </w:r>
      <w:r w:rsidR="00586F74" w:rsidRPr="00D10A48">
        <w:rPr>
          <w:rFonts w:ascii="Arial" w:hAnsi="Arial" w:cs="Arial"/>
          <w:spacing w:val="8"/>
          <w:sz w:val="24"/>
          <w:szCs w:val="24"/>
        </w:rPr>
        <w:t xml:space="preserve"> </w:t>
      </w:r>
      <w:r w:rsidR="00586F74" w:rsidRPr="00D10A48">
        <w:rPr>
          <w:rFonts w:ascii="Arial" w:hAnsi="Arial" w:cs="Arial"/>
          <w:sz w:val="24"/>
          <w:szCs w:val="24"/>
        </w:rPr>
        <w:t>ﬁscal</w:t>
      </w:r>
      <w:r w:rsidR="00586F74" w:rsidRPr="00D10A48">
        <w:rPr>
          <w:rFonts w:ascii="Arial" w:hAnsi="Arial" w:cs="Arial"/>
          <w:spacing w:val="9"/>
          <w:sz w:val="24"/>
          <w:szCs w:val="24"/>
        </w:rPr>
        <w:t xml:space="preserve"> </w:t>
      </w:r>
      <w:r w:rsidR="00586F74" w:rsidRPr="00D10A48">
        <w:rPr>
          <w:rFonts w:ascii="Arial" w:hAnsi="Arial" w:cs="Arial"/>
          <w:sz w:val="24"/>
          <w:szCs w:val="24"/>
        </w:rPr>
        <w:t>do</w:t>
      </w:r>
      <w:r w:rsidR="00586F74" w:rsidRPr="00D10A48">
        <w:rPr>
          <w:rFonts w:ascii="Arial" w:hAnsi="Arial" w:cs="Arial"/>
          <w:spacing w:val="8"/>
          <w:sz w:val="24"/>
          <w:szCs w:val="24"/>
        </w:rPr>
        <w:t xml:space="preserve"> </w:t>
      </w:r>
      <w:r w:rsidR="00586F74" w:rsidRPr="00D10A48">
        <w:rPr>
          <w:rFonts w:ascii="Arial" w:hAnsi="Arial" w:cs="Arial"/>
          <w:sz w:val="24"/>
          <w:szCs w:val="24"/>
        </w:rPr>
        <w:t>contrato</w:t>
      </w:r>
      <w:r w:rsidR="00586F74" w:rsidRPr="00D10A48">
        <w:rPr>
          <w:rFonts w:ascii="Arial" w:hAnsi="Arial" w:cs="Arial"/>
          <w:spacing w:val="9"/>
          <w:sz w:val="24"/>
          <w:szCs w:val="24"/>
        </w:rPr>
        <w:t xml:space="preserve"> </w:t>
      </w:r>
      <w:r w:rsidR="00586F74" w:rsidRPr="00D10A48">
        <w:rPr>
          <w:rFonts w:ascii="Arial" w:hAnsi="Arial" w:cs="Arial"/>
          <w:sz w:val="24"/>
          <w:szCs w:val="24"/>
        </w:rPr>
        <w:t>anotará</w:t>
      </w:r>
      <w:r w:rsidR="00586F74" w:rsidRPr="00D10A48">
        <w:rPr>
          <w:rFonts w:ascii="Arial" w:hAnsi="Arial" w:cs="Arial"/>
          <w:spacing w:val="8"/>
          <w:sz w:val="24"/>
          <w:szCs w:val="24"/>
        </w:rPr>
        <w:t xml:space="preserve"> </w:t>
      </w:r>
      <w:r w:rsidR="00586F74" w:rsidRPr="00D10A48">
        <w:rPr>
          <w:rFonts w:ascii="Arial" w:hAnsi="Arial" w:cs="Arial"/>
          <w:sz w:val="24"/>
          <w:szCs w:val="24"/>
        </w:rPr>
        <w:t>em</w:t>
      </w:r>
      <w:r w:rsidR="00586F74" w:rsidRPr="00D10A48">
        <w:rPr>
          <w:rFonts w:ascii="Arial" w:hAnsi="Arial" w:cs="Arial"/>
          <w:spacing w:val="9"/>
          <w:sz w:val="24"/>
          <w:szCs w:val="24"/>
        </w:rPr>
        <w:t xml:space="preserve"> </w:t>
      </w:r>
      <w:r w:rsidR="00586F74" w:rsidRPr="00D10A48">
        <w:rPr>
          <w:rFonts w:ascii="Arial" w:hAnsi="Arial" w:cs="Arial"/>
          <w:sz w:val="24"/>
          <w:szCs w:val="24"/>
        </w:rPr>
        <w:t>registro</w:t>
      </w:r>
      <w:r w:rsidR="00586F74" w:rsidRPr="00D10A48">
        <w:rPr>
          <w:rFonts w:ascii="Arial" w:hAnsi="Arial" w:cs="Arial"/>
          <w:spacing w:val="8"/>
          <w:sz w:val="24"/>
          <w:szCs w:val="24"/>
        </w:rPr>
        <w:t xml:space="preserve"> </w:t>
      </w:r>
      <w:r w:rsidR="00586F74" w:rsidRPr="00D10A48">
        <w:rPr>
          <w:rFonts w:ascii="Arial" w:hAnsi="Arial" w:cs="Arial"/>
          <w:sz w:val="24"/>
          <w:szCs w:val="24"/>
        </w:rPr>
        <w:t>próprio</w:t>
      </w:r>
      <w:r w:rsidR="00586F74" w:rsidRPr="00D10A48">
        <w:rPr>
          <w:rFonts w:ascii="Arial" w:hAnsi="Arial" w:cs="Arial"/>
          <w:spacing w:val="9"/>
          <w:sz w:val="24"/>
          <w:szCs w:val="24"/>
        </w:rPr>
        <w:t xml:space="preserve"> </w:t>
      </w:r>
      <w:r w:rsidR="00586F74" w:rsidRPr="00D10A48">
        <w:rPr>
          <w:rFonts w:ascii="Arial" w:hAnsi="Arial" w:cs="Arial"/>
          <w:sz w:val="24"/>
          <w:szCs w:val="24"/>
        </w:rPr>
        <w:t>todas</w:t>
      </w:r>
      <w:r w:rsidR="00586F74" w:rsidRPr="00D10A48">
        <w:rPr>
          <w:rFonts w:ascii="Arial" w:hAnsi="Arial" w:cs="Arial"/>
          <w:spacing w:val="8"/>
          <w:sz w:val="24"/>
          <w:szCs w:val="24"/>
        </w:rPr>
        <w:t xml:space="preserve"> </w:t>
      </w:r>
      <w:r w:rsidR="00586F74" w:rsidRPr="00D10A48">
        <w:rPr>
          <w:rFonts w:ascii="Arial" w:hAnsi="Arial" w:cs="Arial"/>
          <w:sz w:val="24"/>
          <w:szCs w:val="24"/>
        </w:rPr>
        <w:t>as</w:t>
      </w:r>
      <w:r w:rsidR="00586F74" w:rsidRPr="00D10A48">
        <w:rPr>
          <w:rFonts w:ascii="Arial" w:hAnsi="Arial" w:cs="Arial"/>
          <w:spacing w:val="9"/>
          <w:sz w:val="24"/>
          <w:szCs w:val="24"/>
        </w:rPr>
        <w:t xml:space="preserve"> </w:t>
      </w:r>
      <w:r w:rsidR="00586F74" w:rsidRPr="00D10A48">
        <w:rPr>
          <w:rFonts w:ascii="Arial" w:hAnsi="Arial" w:cs="Arial"/>
          <w:sz w:val="24"/>
          <w:szCs w:val="24"/>
        </w:rPr>
        <w:t>ocorrências</w:t>
      </w:r>
      <w:r w:rsidR="00586F74" w:rsidRPr="00D10A48">
        <w:rPr>
          <w:rFonts w:ascii="Arial" w:hAnsi="Arial" w:cs="Arial"/>
          <w:spacing w:val="8"/>
          <w:sz w:val="24"/>
          <w:szCs w:val="24"/>
        </w:rPr>
        <w:t xml:space="preserve"> </w:t>
      </w:r>
      <w:r w:rsidR="00586F74" w:rsidRPr="00D10A48">
        <w:rPr>
          <w:rFonts w:ascii="Arial" w:hAnsi="Arial" w:cs="Arial"/>
          <w:sz w:val="24"/>
          <w:szCs w:val="24"/>
        </w:rPr>
        <w:t>relacionadas</w:t>
      </w:r>
      <w:r w:rsidR="00586F74" w:rsidRPr="00D10A48">
        <w:rPr>
          <w:rFonts w:ascii="Arial" w:hAnsi="Arial" w:cs="Arial"/>
          <w:spacing w:val="-57"/>
          <w:sz w:val="24"/>
          <w:szCs w:val="24"/>
        </w:rPr>
        <w:t xml:space="preserve"> </w:t>
      </w:r>
      <w:r w:rsidR="00586F74" w:rsidRPr="00D10A48">
        <w:rPr>
          <w:rFonts w:ascii="Arial" w:hAnsi="Arial" w:cs="Arial"/>
          <w:sz w:val="24"/>
          <w:szCs w:val="24"/>
        </w:rPr>
        <w:t>à execução do contrato, determinando o que for necessário para a regularização das faltas ou dos</w:t>
      </w:r>
      <w:r w:rsidR="00586F74" w:rsidRPr="00D10A48">
        <w:rPr>
          <w:rFonts w:ascii="Arial" w:hAnsi="Arial" w:cs="Arial"/>
          <w:spacing w:val="1"/>
          <w:sz w:val="24"/>
          <w:szCs w:val="24"/>
        </w:rPr>
        <w:t xml:space="preserve"> </w:t>
      </w:r>
      <w:r w:rsidR="00586F74" w:rsidRPr="00D10A48">
        <w:rPr>
          <w:rFonts w:ascii="Arial" w:hAnsi="Arial" w:cs="Arial"/>
          <w:sz w:val="24"/>
          <w:szCs w:val="24"/>
        </w:rPr>
        <w:t>defeitos</w:t>
      </w:r>
      <w:r w:rsidR="00586F74" w:rsidRPr="00D10A48">
        <w:rPr>
          <w:rFonts w:ascii="Arial" w:hAnsi="Arial" w:cs="Arial"/>
          <w:spacing w:val="-1"/>
          <w:sz w:val="24"/>
          <w:szCs w:val="24"/>
        </w:rPr>
        <w:t xml:space="preserve"> </w:t>
      </w:r>
      <w:r w:rsidR="00586F74" w:rsidRPr="00D10A48">
        <w:rPr>
          <w:rFonts w:ascii="Arial" w:hAnsi="Arial" w:cs="Arial"/>
          <w:sz w:val="24"/>
          <w:szCs w:val="24"/>
        </w:rPr>
        <w:t>observados (Lei nº 14.133/2021, art. 117, §1º).</w:t>
      </w:r>
    </w:p>
    <w:p w:rsidR="00031794" w:rsidRPr="00D10A48" w:rsidRDefault="00213108" w:rsidP="00D10A48">
      <w:pPr>
        <w:tabs>
          <w:tab w:val="left" w:pos="567"/>
        </w:tabs>
        <w:spacing w:line="360" w:lineRule="auto"/>
        <w:ind w:left="567" w:right="574" w:firstLine="851"/>
        <w:jc w:val="both"/>
        <w:rPr>
          <w:rFonts w:ascii="Arial" w:hAnsi="Arial" w:cs="Arial"/>
          <w:sz w:val="24"/>
          <w:szCs w:val="24"/>
        </w:rPr>
      </w:pPr>
      <w:r w:rsidRPr="00D10A48">
        <w:rPr>
          <w:rFonts w:ascii="Arial" w:hAnsi="Arial" w:cs="Arial"/>
          <w:sz w:val="24"/>
          <w:szCs w:val="24"/>
        </w:rPr>
        <w:t xml:space="preserve"> </w:t>
      </w:r>
      <w:r w:rsidR="00CD5D56">
        <w:rPr>
          <w:rFonts w:ascii="Arial" w:hAnsi="Arial" w:cs="Arial"/>
          <w:b/>
          <w:sz w:val="24"/>
          <w:szCs w:val="24"/>
        </w:rPr>
        <w:t>7</w:t>
      </w:r>
      <w:r w:rsidR="00D10A48" w:rsidRPr="00D10A48">
        <w:rPr>
          <w:rFonts w:ascii="Arial" w:hAnsi="Arial" w:cs="Arial"/>
          <w:b/>
          <w:sz w:val="24"/>
          <w:szCs w:val="24"/>
        </w:rPr>
        <w:t>.3.2.</w:t>
      </w:r>
      <w:r w:rsidR="00D10A48">
        <w:rPr>
          <w:rFonts w:ascii="Arial" w:hAnsi="Arial" w:cs="Arial"/>
          <w:sz w:val="24"/>
          <w:szCs w:val="24"/>
        </w:rPr>
        <w:t xml:space="preserve"> </w:t>
      </w:r>
      <w:r w:rsidR="00586F74" w:rsidRPr="00D10A48">
        <w:rPr>
          <w:rFonts w:ascii="Arial" w:hAnsi="Arial" w:cs="Arial"/>
          <w:sz w:val="24"/>
          <w:szCs w:val="24"/>
        </w:rPr>
        <w:t>O</w:t>
      </w:r>
      <w:r w:rsidR="00586F74" w:rsidRPr="00D10A48">
        <w:rPr>
          <w:rFonts w:ascii="Arial" w:hAnsi="Arial" w:cs="Arial"/>
          <w:spacing w:val="26"/>
          <w:sz w:val="24"/>
          <w:szCs w:val="24"/>
        </w:rPr>
        <w:t xml:space="preserve"> </w:t>
      </w:r>
      <w:r w:rsidR="00586F74" w:rsidRPr="00D10A48">
        <w:rPr>
          <w:rFonts w:ascii="Arial" w:hAnsi="Arial" w:cs="Arial"/>
          <w:sz w:val="24"/>
          <w:szCs w:val="24"/>
        </w:rPr>
        <w:t>ﬁscal</w:t>
      </w:r>
      <w:r w:rsidR="00586F74" w:rsidRPr="00D10A48">
        <w:rPr>
          <w:rFonts w:ascii="Arial" w:hAnsi="Arial" w:cs="Arial"/>
          <w:spacing w:val="26"/>
          <w:sz w:val="24"/>
          <w:szCs w:val="24"/>
        </w:rPr>
        <w:t xml:space="preserve"> </w:t>
      </w:r>
      <w:r w:rsidR="00586F74" w:rsidRPr="00D10A48">
        <w:rPr>
          <w:rFonts w:ascii="Arial" w:hAnsi="Arial" w:cs="Arial"/>
          <w:sz w:val="24"/>
          <w:szCs w:val="24"/>
        </w:rPr>
        <w:t>do</w:t>
      </w:r>
      <w:r w:rsidR="00586F74" w:rsidRPr="00D10A48">
        <w:rPr>
          <w:rFonts w:ascii="Arial" w:hAnsi="Arial" w:cs="Arial"/>
          <w:spacing w:val="26"/>
          <w:sz w:val="24"/>
          <w:szCs w:val="24"/>
        </w:rPr>
        <w:t xml:space="preserve"> </w:t>
      </w:r>
      <w:r w:rsidR="00586F74" w:rsidRPr="00D10A48">
        <w:rPr>
          <w:rFonts w:ascii="Arial" w:hAnsi="Arial" w:cs="Arial"/>
          <w:sz w:val="24"/>
          <w:szCs w:val="24"/>
        </w:rPr>
        <w:t>contrato</w:t>
      </w:r>
      <w:r w:rsidR="00586F74" w:rsidRPr="00D10A48">
        <w:rPr>
          <w:rFonts w:ascii="Arial" w:hAnsi="Arial" w:cs="Arial"/>
          <w:spacing w:val="26"/>
          <w:sz w:val="24"/>
          <w:szCs w:val="24"/>
        </w:rPr>
        <w:t xml:space="preserve"> </w:t>
      </w:r>
      <w:r w:rsidR="00586F74" w:rsidRPr="00D10A48">
        <w:rPr>
          <w:rFonts w:ascii="Arial" w:hAnsi="Arial" w:cs="Arial"/>
          <w:sz w:val="24"/>
          <w:szCs w:val="24"/>
        </w:rPr>
        <w:t>informará</w:t>
      </w:r>
      <w:r w:rsidR="00586F74" w:rsidRPr="00D10A48">
        <w:rPr>
          <w:rFonts w:ascii="Arial" w:hAnsi="Arial" w:cs="Arial"/>
          <w:spacing w:val="26"/>
          <w:sz w:val="24"/>
          <w:szCs w:val="24"/>
        </w:rPr>
        <w:t xml:space="preserve"> </w:t>
      </w:r>
      <w:r w:rsidR="00586F74" w:rsidRPr="00D10A48">
        <w:rPr>
          <w:rFonts w:ascii="Arial" w:hAnsi="Arial" w:cs="Arial"/>
          <w:sz w:val="24"/>
          <w:szCs w:val="24"/>
        </w:rPr>
        <w:t>a</w:t>
      </w:r>
      <w:r w:rsidR="00586F74" w:rsidRPr="00D10A48">
        <w:rPr>
          <w:rFonts w:ascii="Arial" w:hAnsi="Arial" w:cs="Arial"/>
          <w:spacing w:val="26"/>
          <w:sz w:val="24"/>
          <w:szCs w:val="24"/>
        </w:rPr>
        <w:t xml:space="preserve"> </w:t>
      </w:r>
      <w:r w:rsidR="00586F74" w:rsidRPr="00D10A48">
        <w:rPr>
          <w:rFonts w:ascii="Arial" w:hAnsi="Arial" w:cs="Arial"/>
          <w:sz w:val="24"/>
          <w:szCs w:val="24"/>
        </w:rPr>
        <w:t>seus</w:t>
      </w:r>
      <w:r w:rsidR="00586F74" w:rsidRPr="00D10A48">
        <w:rPr>
          <w:rFonts w:ascii="Arial" w:hAnsi="Arial" w:cs="Arial"/>
          <w:spacing w:val="26"/>
          <w:sz w:val="24"/>
          <w:szCs w:val="24"/>
        </w:rPr>
        <w:t xml:space="preserve"> </w:t>
      </w:r>
      <w:r w:rsidR="00586F74" w:rsidRPr="00D10A48">
        <w:rPr>
          <w:rFonts w:ascii="Arial" w:hAnsi="Arial" w:cs="Arial"/>
          <w:sz w:val="24"/>
          <w:szCs w:val="24"/>
        </w:rPr>
        <w:t>superiores,</w:t>
      </w:r>
      <w:r w:rsidR="00586F74" w:rsidRPr="00D10A48">
        <w:rPr>
          <w:rFonts w:ascii="Arial" w:hAnsi="Arial" w:cs="Arial"/>
          <w:spacing w:val="27"/>
          <w:sz w:val="24"/>
          <w:szCs w:val="24"/>
        </w:rPr>
        <w:t xml:space="preserve"> </w:t>
      </w:r>
      <w:r w:rsidR="00586F74" w:rsidRPr="00D10A48">
        <w:rPr>
          <w:rFonts w:ascii="Arial" w:hAnsi="Arial" w:cs="Arial"/>
          <w:sz w:val="24"/>
          <w:szCs w:val="24"/>
        </w:rPr>
        <w:t>em</w:t>
      </w:r>
      <w:r w:rsidR="00586F74" w:rsidRPr="00D10A48">
        <w:rPr>
          <w:rFonts w:ascii="Arial" w:hAnsi="Arial" w:cs="Arial"/>
          <w:spacing w:val="26"/>
          <w:sz w:val="24"/>
          <w:szCs w:val="24"/>
        </w:rPr>
        <w:t xml:space="preserve"> </w:t>
      </w:r>
      <w:r w:rsidR="00586F74" w:rsidRPr="00D10A48">
        <w:rPr>
          <w:rFonts w:ascii="Arial" w:hAnsi="Arial" w:cs="Arial"/>
          <w:sz w:val="24"/>
          <w:szCs w:val="24"/>
        </w:rPr>
        <w:t>tempo</w:t>
      </w:r>
      <w:r w:rsidR="00586F74" w:rsidRPr="00D10A48">
        <w:rPr>
          <w:rFonts w:ascii="Arial" w:hAnsi="Arial" w:cs="Arial"/>
          <w:spacing w:val="26"/>
          <w:sz w:val="24"/>
          <w:szCs w:val="24"/>
        </w:rPr>
        <w:t xml:space="preserve"> </w:t>
      </w:r>
      <w:r w:rsidR="00586F74" w:rsidRPr="00D10A48">
        <w:rPr>
          <w:rFonts w:ascii="Arial" w:hAnsi="Arial" w:cs="Arial"/>
          <w:sz w:val="24"/>
          <w:szCs w:val="24"/>
        </w:rPr>
        <w:t>hábil</w:t>
      </w:r>
      <w:r w:rsidR="00586F74" w:rsidRPr="00D10A48">
        <w:rPr>
          <w:rFonts w:ascii="Arial" w:hAnsi="Arial" w:cs="Arial"/>
          <w:spacing w:val="26"/>
          <w:sz w:val="24"/>
          <w:szCs w:val="24"/>
        </w:rPr>
        <w:t xml:space="preserve"> </w:t>
      </w:r>
      <w:r w:rsidR="00586F74" w:rsidRPr="00D10A48">
        <w:rPr>
          <w:rFonts w:ascii="Arial" w:hAnsi="Arial" w:cs="Arial"/>
          <w:sz w:val="24"/>
          <w:szCs w:val="24"/>
        </w:rPr>
        <w:t>para</w:t>
      </w:r>
      <w:r w:rsidR="00586F74" w:rsidRPr="00D10A48">
        <w:rPr>
          <w:rFonts w:ascii="Arial" w:hAnsi="Arial" w:cs="Arial"/>
          <w:spacing w:val="26"/>
          <w:sz w:val="24"/>
          <w:szCs w:val="24"/>
        </w:rPr>
        <w:t xml:space="preserve"> </w:t>
      </w:r>
      <w:r w:rsidR="00586F74" w:rsidRPr="00D10A48">
        <w:rPr>
          <w:rFonts w:ascii="Arial" w:hAnsi="Arial" w:cs="Arial"/>
          <w:sz w:val="24"/>
          <w:szCs w:val="24"/>
        </w:rPr>
        <w:t>a</w:t>
      </w:r>
      <w:r w:rsidR="00586F74" w:rsidRPr="00D10A48">
        <w:rPr>
          <w:rFonts w:ascii="Arial" w:hAnsi="Arial" w:cs="Arial"/>
          <w:spacing w:val="26"/>
          <w:sz w:val="24"/>
          <w:szCs w:val="24"/>
        </w:rPr>
        <w:t xml:space="preserve"> </w:t>
      </w:r>
      <w:r w:rsidR="00586F74" w:rsidRPr="00D10A48">
        <w:rPr>
          <w:rFonts w:ascii="Arial" w:hAnsi="Arial" w:cs="Arial"/>
          <w:sz w:val="24"/>
          <w:szCs w:val="24"/>
        </w:rPr>
        <w:t>adoção</w:t>
      </w:r>
      <w:r w:rsidR="00586F74" w:rsidRPr="00D10A48">
        <w:rPr>
          <w:rFonts w:ascii="Arial" w:hAnsi="Arial" w:cs="Arial"/>
          <w:spacing w:val="-57"/>
          <w:sz w:val="24"/>
          <w:szCs w:val="24"/>
        </w:rPr>
        <w:t xml:space="preserve"> </w:t>
      </w:r>
      <w:r w:rsidR="00586F74" w:rsidRPr="00D10A48">
        <w:rPr>
          <w:rFonts w:ascii="Arial" w:hAnsi="Arial" w:cs="Arial"/>
          <w:sz w:val="24"/>
          <w:szCs w:val="24"/>
        </w:rPr>
        <w:t>das medidas convenientes, a situação que demandar decisão ou providência que ultrapasse sua</w:t>
      </w:r>
      <w:r w:rsidR="00586F74" w:rsidRPr="00D10A48">
        <w:rPr>
          <w:rFonts w:ascii="Arial" w:hAnsi="Arial" w:cs="Arial"/>
          <w:spacing w:val="1"/>
          <w:sz w:val="24"/>
          <w:szCs w:val="24"/>
        </w:rPr>
        <w:t xml:space="preserve"> </w:t>
      </w:r>
      <w:r w:rsidR="00586F74" w:rsidRPr="00D10A48">
        <w:rPr>
          <w:rFonts w:ascii="Arial" w:hAnsi="Arial" w:cs="Arial"/>
          <w:sz w:val="24"/>
          <w:szCs w:val="24"/>
        </w:rPr>
        <w:t>competência</w:t>
      </w:r>
      <w:r w:rsidR="00586F74" w:rsidRPr="00D10A48">
        <w:rPr>
          <w:rFonts w:ascii="Arial" w:hAnsi="Arial" w:cs="Arial"/>
          <w:spacing w:val="-1"/>
          <w:sz w:val="24"/>
          <w:szCs w:val="24"/>
        </w:rPr>
        <w:t xml:space="preserve"> </w:t>
      </w:r>
      <w:r w:rsidR="00586F74" w:rsidRPr="00D10A48">
        <w:rPr>
          <w:rFonts w:ascii="Arial" w:hAnsi="Arial" w:cs="Arial"/>
          <w:sz w:val="24"/>
          <w:szCs w:val="24"/>
        </w:rPr>
        <w:t>(Lei nº 14.133/2021, art. 117, §2º).</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O contratado será obrigado a reparar, corrigir, remover, reconstruir ou substituir, a suas</w:t>
      </w:r>
      <w:r w:rsidRPr="00DD4CCA">
        <w:rPr>
          <w:rFonts w:ascii="Arial" w:hAnsi="Arial" w:cs="Arial"/>
          <w:sz w:val="24"/>
          <w:szCs w:val="24"/>
        </w:rPr>
        <w:t xml:space="preserve"> </w:t>
      </w:r>
      <w:r w:rsidRPr="00586F74">
        <w:rPr>
          <w:rFonts w:ascii="Arial" w:hAnsi="Arial" w:cs="Arial"/>
          <w:sz w:val="24"/>
          <w:szCs w:val="24"/>
        </w:rPr>
        <w:t>expensas,</w:t>
      </w:r>
      <w:r w:rsidRPr="00DD4CCA">
        <w:rPr>
          <w:rFonts w:ascii="Arial" w:hAnsi="Arial" w:cs="Arial"/>
          <w:sz w:val="24"/>
          <w:szCs w:val="24"/>
        </w:rPr>
        <w:t xml:space="preserve"> </w:t>
      </w:r>
      <w:r w:rsidRPr="00586F74">
        <w:rPr>
          <w:rFonts w:ascii="Arial" w:hAnsi="Arial" w:cs="Arial"/>
          <w:sz w:val="24"/>
          <w:szCs w:val="24"/>
        </w:rPr>
        <w:t>no</w:t>
      </w:r>
      <w:r w:rsidRPr="00DD4CCA">
        <w:rPr>
          <w:rFonts w:ascii="Arial" w:hAnsi="Arial" w:cs="Arial"/>
          <w:sz w:val="24"/>
          <w:szCs w:val="24"/>
        </w:rPr>
        <w:t xml:space="preserve"> </w:t>
      </w:r>
      <w:r w:rsidRPr="00586F74">
        <w:rPr>
          <w:rFonts w:ascii="Arial" w:hAnsi="Arial" w:cs="Arial"/>
          <w:sz w:val="24"/>
          <w:szCs w:val="24"/>
        </w:rPr>
        <w:t>total</w:t>
      </w:r>
      <w:r w:rsidRPr="00DD4CCA">
        <w:rPr>
          <w:rFonts w:ascii="Arial" w:hAnsi="Arial" w:cs="Arial"/>
          <w:sz w:val="24"/>
          <w:szCs w:val="24"/>
        </w:rPr>
        <w:t xml:space="preserve"> </w:t>
      </w:r>
      <w:r w:rsidRPr="00586F74">
        <w:rPr>
          <w:rFonts w:ascii="Arial" w:hAnsi="Arial" w:cs="Arial"/>
          <w:sz w:val="24"/>
          <w:szCs w:val="24"/>
        </w:rPr>
        <w:t>ou</w:t>
      </w:r>
      <w:r w:rsidRPr="00DD4CCA">
        <w:rPr>
          <w:rFonts w:ascii="Arial" w:hAnsi="Arial" w:cs="Arial"/>
          <w:sz w:val="24"/>
          <w:szCs w:val="24"/>
        </w:rPr>
        <w:t xml:space="preserve"> </w:t>
      </w:r>
      <w:r w:rsidRPr="00586F74">
        <w:rPr>
          <w:rFonts w:ascii="Arial" w:hAnsi="Arial" w:cs="Arial"/>
          <w:sz w:val="24"/>
          <w:szCs w:val="24"/>
        </w:rPr>
        <w:t>em</w:t>
      </w:r>
      <w:r w:rsidRPr="00DD4CCA">
        <w:rPr>
          <w:rFonts w:ascii="Arial" w:hAnsi="Arial" w:cs="Arial"/>
          <w:sz w:val="24"/>
          <w:szCs w:val="24"/>
        </w:rPr>
        <w:t xml:space="preserve"> </w:t>
      </w:r>
      <w:r w:rsidRPr="00586F74">
        <w:rPr>
          <w:rFonts w:ascii="Arial" w:hAnsi="Arial" w:cs="Arial"/>
          <w:sz w:val="24"/>
          <w:szCs w:val="24"/>
        </w:rPr>
        <w:t>parte,</w:t>
      </w:r>
      <w:r w:rsidRPr="00DD4CCA">
        <w:rPr>
          <w:rFonts w:ascii="Arial" w:hAnsi="Arial" w:cs="Arial"/>
          <w:sz w:val="24"/>
          <w:szCs w:val="24"/>
        </w:rPr>
        <w:t xml:space="preserve"> </w:t>
      </w:r>
      <w:r w:rsidRPr="00586F74">
        <w:rPr>
          <w:rFonts w:ascii="Arial" w:hAnsi="Arial" w:cs="Arial"/>
          <w:sz w:val="24"/>
          <w:szCs w:val="24"/>
        </w:rPr>
        <w:t>o</w:t>
      </w:r>
      <w:r w:rsidRPr="00DD4CCA">
        <w:rPr>
          <w:rFonts w:ascii="Arial" w:hAnsi="Arial" w:cs="Arial"/>
          <w:sz w:val="24"/>
          <w:szCs w:val="24"/>
        </w:rPr>
        <w:t xml:space="preserve"> </w:t>
      </w:r>
      <w:r w:rsidRPr="00586F74">
        <w:rPr>
          <w:rFonts w:ascii="Arial" w:hAnsi="Arial" w:cs="Arial"/>
          <w:sz w:val="24"/>
          <w:szCs w:val="24"/>
        </w:rPr>
        <w:t>objeto</w:t>
      </w:r>
      <w:r w:rsidRPr="00DD4CCA">
        <w:rPr>
          <w:rFonts w:ascii="Arial" w:hAnsi="Arial" w:cs="Arial"/>
          <w:sz w:val="24"/>
          <w:szCs w:val="24"/>
        </w:rPr>
        <w:t xml:space="preserve"> </w:t>
      </w:r>
      <w:r w:rsidRPr="00586F74">
        <w:rPr>
          <w:rFonts w:ascii="Arial" w:hAnsi="Arial" w:cs="Arial"/>
          <w:sz w:val="24"/>
          <w:szCs w:val="24"/>
        </w:rPr>
        <w:t>do</w:t>
      </w:r>
      <w:r w:rsidRPr="00DD4CCA">
        <w:rPr>
          <w:rFonts w:ascii="Arial" w:hAnsi="Arial" w:cs="Arial"/>
          <w:sz w:val="24"/>
          <w:szCs w:val="24"/>
        </w:rPr>
        <w:t xml:space="preserve"> </w:t>
      </w:r>
      <w:r w:rsidRPr="00586F74">
        <w:rPr>
          <w:rFonts w:ascii="Arial" w:hAnsi="Arial" w:cs="Arial"/>
          <w:sz w:val="24"/>
          <w:szCs w:val="24"/>
        </w:rPr>
        <w:t>contrato</w:t>
      </w:r>
      <w:r w:rsidRPr="00DD4CCA">
        <w:rPr>
          <w:rFonts w:ascii="Arial" w:hAnsi="Arial" w:cs="Arial"/>
          <w:sz w:val="24"/>
          <w:szCs w:val="24"/>
        </w:rPr>
        <w:t xml:space="preserve"> </w:t>
      </w:r>
      <w:r w:rsidRPr="00586F74">
        <w:rPr>
          <w:rFonts w:ascii="Arial" w:hAnsi="Arial" w:cs="Arial"/>
          <w:sz w:val="24"/>
          <w:szCs w:val="24"/>
        </w:rPr>
        <w:t>em</w:t>
      </w:r>
      <w:r w:rsidRPr="00DD4CCA">
        <w:rPr>
          <w:rFonts w:ascii="Arial" w:hAnsi="Arial" w:cs="Arial"/>
          <w:sz w:val="24"/>
          <w:szCs w:val="24"/>
        </w:rPr>
        <w:t xml:space="preserve"> </w:t>
      </w:r>
      <w:r w:rsidRPr="00586F74">
        <w:rPr>
          <w:rFonts w:ascii="Arial" w:hAnsi="Arial" w:cs="Arial"/>
          <w:sz w:val="24"/>
          <w:szCs w:val="24"/>
        </w:rPr>
        <w:t>que</w:t>
      </w:r>
      <w:r w:rsidRPr="00DD4CCA">
        <w:rPr>
          <w:rFonts w:ascii="Arial" w:hAnsi="Arial" w:cs="Arial"/>
          <w:sz w:val="24"/>
          <w:szCs w:val="24"/>
        </w:rPr>
        <w:t xml:space="preserve"> </w:t>
      </w:r>
      <w:r w:rsidRPr="00586F74">
        <w:rPr>
          <w:rFonts w:ascii="Arial" w:hAnsi="Arial" w:cs="Arial"/>
          <w:sz w:val="24"/>
          <w:szCs w:val="24"/>
        </w:rPr>
        <w:t>se</w:t>
      </w:r>
      <w:r w:rsidRPr="00DD4CCA">
        <w:rPr>
          <w:rFonts w:ascii="Arial" w:hAnsi="Arial" w:cs="Arial"/>
          <w:sz w:val="24"/>
          <w:szCs w:val="24"/>
        </w:rPr>
        <w:t xml:space="preserve"> </w:t>
      </w:r>
      <w:r w:rsidRPr="00586F74">
        <w:rPr>
          <w:rFonts w:ascii="Arial" w:hAnsi="Arial" w:cs="Arial"/>
          <w:sz w:val="24"/>
          <w:szCs w:val="24"/>
        </w:rPr>
        <w:t>veriﬁcarem</w:t>
      </w:r>
      <w:r w:rsidRPr="00DD4CCA">
        <w:rPr>
          <w:rFonts w:ascii="Arial" w:hAnsi="Arial" w:cs="Arial"/>
          <w:sz w:val="24"/>
          <w:szCs w:val="24"/>
        </w:rPr>
        <w:t xml:space="preserve"> </w:t>
      </w:r>
      <w:r w:rsidRPr="00586F74">
        <w:rPr>
          <w:rFonts w:ascii="Arial" w:hAnsi="Arial" w:cs="Arial"/>
          <w:sz w:val="24"/>
          <w:szCs w:val="24"/>
        </w:rPr>
        <w:t>vícios,</w:t>
      </w:r>
      <w:r w:rsidRPr="00DD4CCA">
        <w:rPr>
          <w:rFonts w:ascii="Arial" w:hAnsi="Arial" w:cs="Arial"/>
          <w:sz w:val="24"/>
          <w:szCs w:val="24"/>
        </w:rPr>
        <w:t xml:space="preserve"> </w:t>
      </w:r>
      <w:r w:rsidRPr="00586F74">
        <w:rPr>
          <w:rFonts w:ascii="Arial" w:hAnsi="Arial" w:cs="Arial"/>
          <w:sz w:val="24"/>
          <w:szCs w:val="24"/>
        </w:rPr>
        <w:t>defeitos</w:t>
      </w:r>
      <w:r w:rsidRPr="00DD4CCA">
        <w:rPr>
          <w:rFonts w:ascii="Arial" w:hAnsi="Arial" w:cs="Arial"/>
          <w:sz w:val="24"/>
          <w:szCs w:val="24"/>
        </w:rPr>
        <w:t xml:space="preserve"> </w:t>
      </w:r>
      <w:r w:rsidRPr="00586F74">
        <w:rPr>
          <w:rFonts w:ascii="Arial" w:hAnsi="Arial" w:cs="Arial"/>
          <w:sz w:val="24"/>
          <w:szCs w:val="24"/>
        </w:rPr>
        <w:t>ou</w:t>
      </w:r>
      <w:r w:rsidRPr="00DD4CCA">
        <w:rPr>
          <w:rFonts w:ascii="Arial" w:hAnsi="Arial" w:cs="Arial"/>
          <w:sz w:val="24"/>
          <w:szCs w:val="24"/>
        </w:rPr>
        <w:t xml:space="preserve"> </w:t>
      </w:r>
      <w:r w:rsidRPr="00586F74">
        <w:rPr>
          <w:rFonts w:ascii="Arial" w:hAnsi="Arial" w:cs="Arial"/>
          <w:sz w:val="24"/>
          <w:szCs w:val="24"/>
        </w:rPr>
        <w:t>incorreções</w:t>
      </w:r>
      <w:r w:rsidRPr="00DD4CCA">
        <w:rPr>
          <w:rFonts w:ascii="Arial" w:hAnsi="Arial" w:cs="Arial"/>
          <w:sz w:val="24"/>
          <w:szCs w:val="24"/>
        </w:rPr>
        <w:t xml:space="preserve"> </w:t>
      </w:r>
      <w:r w:rsidRPr="00586F74">
        <w:rPr>
          <w:rFonts w:ascii="Arial" w:hAnsi="Arial" w:cs="Arial"/>
          <w:sz w:val="24"/>
          <w:szCs w:val="24"/>
        </w:rPr>
        <w:t>resultantes</w:t>
      </w:r>
      <w:r w:rsidRPr="00DD4CCA">
        <w:rPr>
          <w:rFonts w:ascii="Arial" w:hAnsi="Arial" w:cs="Arial"/>
          <w:sz w:val="24"/>
          <w:szCs w:val="24"/>
        </w:rPr>
        <w:t xml:space="preserve"> </w:t>
      </w:r>
      <w:r w:rsidRPr="00586F74">
        <w:rPr>
          <w:rFonts w:ascii="Arial" w:hAnsi="Arial" w:cs="Arial"/>
          <w:sz w:val="24"/>
          <w:szCs w:val="24"/>
        </w:rPr>
        <w:t>de sua execução ou de materiais nela empregados (Lei nº 14.133/2021, art.</w:t>
      </w:r>
      <w:r w:rsidRPr="00DD4CCA">
        <w:rPr>
          <w:rFonts w:ascii="Arial" w:hAnsi="Arial" w:cs="Arial"/>
          <w:sz w:val="24"/>
          <w:szCs w:val="24"/>
        </w:rPr>
        <w:t xml:space="preserve"> </w:t>
      </w:r>
      <w:r w:rsidRPr="00586F74">
        <w:rPr>
          <w:rFonts w:ascii="Arial" w:hAnsi="Arial" w:cs="Arial"/>
          <w:sz w:val="24"/>
          <w:szCs w:val="24"/>
        </w:rPr>
        <w:t>119).</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O contratado será responsável pelos danos causados diretamente à Administração ou a</w:t>
      </w:r>
      <w:r w:rsidRPr="00DD4CCA">
        <w:rPr>
          <w:rFonts w:ascii="Arial" w:hAnsi="Arial" w:cs="Arial"/>
          <w:sz w:val="24"/>
          <w:szCs w:val="24"/>
        </w:rPr>
        <w:t xml:space="preserve"> </w:t>
      </w:r>
      <w:r w:rsidRPr="00586F74">
        <w:rPr>
          <w:rFonts w:ascii="Arial" w:hAnsi="Arial" w:cs="Arial"/>
          <w:sz w:val="24"/>
          <w:szCs w:val="24"/>
        </w:rPr>
        <w:t>terceiros em razão da execução do contrato, e não excluirá nem reduzirá essa responsabilidade a</w:t>
      </w:r>
      <w:r w:rsidRPr="00DD4CCA">
        <w:rPr>
          <w:rFonts w:ascii="Arial" w:hAnsi="Arial" w:cs="Arial"/>
          <w:sz w:val="24"/>
          <w:szCs w:val="24"/>
        </w:rPr>
        <w:t xml:space="preserve"> </w:t>
      </w:r>
      <w:r w:rsidRPr="00586F74">
        <w:rPr>
          <w:rFonts w:ascii="Arial" w:hAnsi="Arial" w:cs="Arial"/>
          <w:sz w:val="24"/>
          <w:szCs w:val="24"/>
        </w:rPr>
        <w:t>ﬁscalização ou o acompanhamento pelo contratante (Lei nº 14.133/2021, art. 120).</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Somente</w:t>
      </w:r>
      <w:r w:rsidRPr="00DD4CCA">
        <w:rPr>
          <w:rFonts w:ascii="Arial" w:hAnsi="Arial" w:cs="Arial"/>
          <w:sz w:val="24"/>
          <w:szCs w:val="24"/>
        </w:rPr>
        <w:t xml:space="preserve"> </w:t>
      </w:r>
      <w:r w:rsidRPr="00586F74">
        <w:rPr>
          <w:rFonts w:ascii="Arial" w:hAnsi="Arial" w:cs="Arial"/>
          <w:sz w:val="24"/>
          <w:szCs w:val="24"/>
        </w:rPr>
        <w:t>o</w:t>
      </w:r>
      <w:r w:rsidRPr="00DD4CCA">
        <w:rPr>
          <w:rFonts w:ascii="Arial" w:hAnsi="Arial" w:cs="Arial"/>
          <w:sz w:val="24"/>
          <w:szCs w:val="24"/>
        </w:rPr>
        <w:t xml:space="preserve"> </w:t>
      </w:r>
      <w:r w:rsidRPr="00586F74">
        <w:rPr>
          <w:rFonts w:ascii="Arial" w:hAnsi="Arial" w:cs="Arial"/>
          <w:sz w:val="24"/>
          <w:szCs w:val="24"/>
        </w:rPr>
        <w:t>contratado</w:t>
      </w:r>
      <w:r w:rsidRPr="00DD4CCA">
        <w:rPr>
          <w:rFonts w:ascii="Arial" w:hAnsi="Arial" w:cs="Arial"/>
          <w:sz w:val="24"/>
          <w:szCs w:val="24"/>
        </w:rPr>
        <w:t xml:space="preserve"> </w:t>
      </w:r>
      <w:r w:rsidRPr="00586F74">
        <w:rPr>
          <w:rFonts w:ascii="Arial" w:hAnsi="Arial" w:cs="Arial"/>
          <w:sz w:val="24"/>
          <w:szCs w:val="24"/>
        </w:rPr>
        <w:t>será</w:t>
      </w:r>
      <w:r w:rsidRPr="00DD4CCA">
        <w:rPr>
          <w:rFonts w:ascii="Arial" w:hAnsi="Arial" w:cs="Arial"/>
          <w:sz w:val="24"/>
          <w:szCs w:val="24"/>
        </w:rPr>
        <w:t xml:space="preserve"> </w:t>
      </w:r>
      <w:r w:rsidRPr="00586F74">
        <w:rPr>
          <w:rFonts w:ascii="Arial" w:hAnsi="Arial" w:cs="Arial"/>
          <w:sz w:val="24"/>
          <w:szCs w:val="24"/>
        </w:rPr>
        <w:t>responsável</w:t>
      </w:r>
      <w:r w:rsidRPr="00DD4CCA">
        <w:rPr>
          <w:rFonts w:ascii="Arial" w:hAnsi="Arial" w:cs="Arial"/>
          <w:sz w:val="24"/>
          <w:szCs w:val="24"/>
        </w:rPr>
        <w:t xml:space="preserve"> </w:t>
      </w:r>
      <w:r w:rsidRPr="00586F74">
        <w:rPr>
          <w:rFonts w:ascii="Arial" w:hAnsi="Arial" w:cs="Arial"/>
          <w:sz w:val="24"/>
          <w:szCs w:val="24"/>
        </w:rPr>
        <w:t>pelos</w:t>
      </w:r>
      <w:r w:rsidRPr="00DD4CCA">
        <w:rPr>
          <w:rFonts w:ascii="Arial" w:hAnsi="Arial" w:cs="Arial"/>
          <w:sz w:val="24"/>
          <w:szCs w:val="24"/>
        </w:rPr>
        <w:t xml:space="preserve"> </w:t>
      </w:r>
      <w:r w:rsidRPr="00586F74">
        <w:rPr>
          <w:rFonts w:ascii="Arial" w:hAnsi="Arial" w:cs="Arial"/>
          <w:sz w:val="24"/>
          <w:szCs w:val="24"/>
        </w:rPr>
        <w:t>encargos</w:t>
      </w:r>
      <w:r w:rsidRPr="00DD4CCA">
        <w:rPr>
          <w:rFonts w:ascii="Arial" w:hAnsi="Arial" w:cs="Arial"/>
          <w:sz w:val="24"/>
          <w:szCs w:val="24"/>
        </w:rPr>
        <w:t xml:space="preserve"> </w:t>
      </w:r>
      <w:r w:rsidRPr="00586F74">
        <w:rPr>
          <w:rFonts w:ascii="Arial" w:hAnsi="Arial" w:cs="Arial"/>
          <w:sz w:val="24"/>
          <w:szCs w:val="24"/>
        </w:rPr>
        <w:t>trabalhistas,</w:t>
      </w:r>
      <w:r w:rsidRPr="00DD4CCA">
        <w:rPr>
          <w:rFonts w:ascii="Arial" w:hAnsi="Arial" w:cs="Arial"/>
          <w:sz w:val="24"/>
          <w:szCs w:val="24"/>
        </w:rPr>
        <w:t xml:space="preserve"> </w:t>
      </w:r>
      <w:r w:rsidRPr="00586F74">
        <w:rPr>
          <w:rFonts w:ascii="Arial" w:hAnsi="Arial" w:cs="Arial"/>
          <w:sz w:val="24"/>
          <w:szCs w:val="24"/>
        </w:rPr>
        <w:t>previdenciários,</w:t>
      </w:r>
      <w:r w:rsidRPr="00DD4CCA">
        <w:rPr>
          <w:rFonts w:ascii="Arial" w:hAnsi="Arial" w:cs="Arial"/>
          <w:sz w:val="24"/>
          <w:szCs w:val="24"/>
        </w:rPr>
        <w:t xml:space="preserve"> </w:t>
      </w:r>
      <w:r w:rsidRPr="00586F74">
        <w:rPr>
          <w:rFonts w:ascii="Arial" w:hAnsi="Arial" w:cs="Arial"/>
          <w:sz w:val="24"/>
          <w:szCs w:val="24"/>
        </w:rPr>
        <w:t>ﬁscais e comerciais resultantes da execução do contrato (Lei nº 14.133/2021, art. 121, caput).</w:t>
      </w:r>
    </w:p>
    <w:p w:rsidR="00031794" w:rsidRPr="00586F74" w:rsidRDefault="00CD5D56" w:rsidP="00D10A48">
      <w:pPr>
        <w:pStyle w:val="PargrafodaLista"/>
        <w:tabs>
          <w:tab w:val="left" w:pos="567"/>
        </w:tabs>
        <w:spacing w:before="0" w:line="360" w:lineRule="auto"/>
        <w:ind w:left="567" w:right="574" w:firstLine="851"/>
        <w:rPr>
          <w:rFonts w:ascii="Arial" w:hAnsi="Arial" w:cs="Arial"/>
          <w:sz w:val="24"/>
          <w:szCs w:val="24"/>
        </w:rPr>
      </w:pPr>
      <w:r>
        <w:rPr>
          <w:rFonts w:ascii="Arial" w:hAnsi="Arial" w:cs="Arial"/>
          <w:b/>
          <w:sz w:val="24"/>
          <w:szCs w:val="24"/>
        </w:rPr>
        <w:t>7</w:t>
      </w:r>
      <w:r w:rsidR="00D10A48" w:rsidRPr="00D10A48">
        <w:rPr>
          <w:rFonts w:ascii="Arial" w:hAnsi="Arial" w:cs="Arial"/>
          <w:b/>
          <w:sz w:val="24"/>
          <w:szCs w:val="24"/>
        </w:rPr>
        <w:t>.6.1.</w:t>
      </w:r>
      <w:r w:rsidR="00D10A48">
        <w:rPr>
          <w:rFonts w:ascii="Arial" w:hAnsi="Arial" w:cs="Arial"/>
          <w:sz w:val="24"/>
          <w:szCs w:val="24"/>
        </w:rPr>
        <w:t xml:space="preserve"> </w:t>
      </w:r>
      <w:r w:rsidR="00586F74" w:rsidRPr="00586F74">
        <w:rPr>
          <w:rFonts w:ascii="Arial" w:hAnsi="Arial" w:cs="Arial"/>
          <w:sz w:val="24"/>
          <w:szCs w:val="24"/>
        </w:rPr>
        <w:t>A inadimplência do contratado em relação aos encargos trabalhistas, ﬁscais e comerciais</w:t>
      </w:r>
      <w:r w:rsidR="00586F74" w:rsidRPr="00586F74">
        <w:rPr>
          <w:rFonts w:ascii="Arial" w:hAnsi="Arial" w:cs="Arial"/>
          <w:spacing w:val="-57"/>
          <w:sz w:val="24"/>
          <w:szCs w:val="24"/>
        </w:rPr>
        <w:t xml:space="preserve"> </w:t>
      </w:r>
      <w:r w:rsidR="00586F74" w:rsidRPr="00586F74">
        <w:rPr>
          <w:rFonts w:ascii="Arial" w:hAnsi="Arial" w:cs="Arial"/>
          <w:sz w:val="24"/>
          <w:szCs w:val="24"/>
        </w:rPr>
        <w:t>não transferirá à Administração a responsabilidade pelo seu pagamento e não poderá onerar o objeto do</w:t>
      </w:r>
      <w:r w:rsidR="00586F74" w:rsidRPr="00586F74">
        <w:rPr>
          <w:rFonts w:ascii="Arial" w:hAnsi="Arial" w:cs="Arial"/>
          <w:spacing w:val="-57"/>
          <w:sz w:val="24"/>
          <w:szCs w:val="24"/>
        </w:rPr>
        <w:t xml:space="preserve"> </w:t>
      </w:r>
      <w:r w:rsidR="00586F74" w:rsidRPr="00586F74">
        <w:rPr>
          <w:rFonts w:ascii="Arial" w:hAnsi="Arial" w:cs="Arial"/>
          <w:sz w:val="24"/>
          <w:szCs w:val="24"/>
        </w:rPr>
        <w:t>contrato (Lei nº 14.133/2021, art. 121, §1º).</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As comunicações entre o órgão ou entidade e a contratada devem ser realizadas por</w:t>
      </w:r>
      <w:r w:rsidRPr="00DD4CCA">
        <w:rPr>
          <w:rFonts w:ascii="Arial" w:hAnsi="Arial" w:cs="Arial"/>
          <w:sz w:val="24"/>
          <w:szCs w:val="24"/>
        </w:rPr>
        <w:t xml:space="preserve"> </w:t>
      </w:r>
      <w:r w:rsidRPr="00586F74">
        <w:rPr>
          <w:rFonts w:ascii="Arial" w:hAnsi="Arial" w:cs="Arial"/>
          <w:sz w:val="24"/>
          <w:szCs w:val="24"/>
        </w:rPr>
        <w:t>escrito sempre que o ato exigir tal formalidade, admitindo-se, excepcionalmente, o uso de mensagem</w:t>
      </w:r>
      <w:r w:rsidRPr="00DD4CCA">
        <w:rPr>
          <w:rFonts w:ascii="Arial" w:hAnsi="Arial" w:cs="Arial"/>
          <w:sz w:val="24"/>
          <w:szCs w:val="24"/>
        </w:rPr>
        <w:t xml:space="preserve"> </w:t>
      </w:r>
      <w:r w:rsidRPr="00586F74">
        <w:rPr>
          <w:rFonts w:ascii="Arial" w:hAnsi="Arial" w:cs="Arial"/>
          <w:sz w:val="24"/>
          <w:szCs w:val="24"/>
        </w:rPr>
        <w:t>eletrônica para esse ﬁm (IN 5/2017, art. 44, §2º).</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O</w:t>
      </w:r>
      <w:r w:rsidRPr="00DD4CCA">
        <w:rPr>
          <w:rFonts w:ascii="Arial" w:hAnsi="Arial" w:cs="Arial"/>
          <w:sz w:val="24"/>
          <w:szCs w:val="24"/>
        </w:rPr>
        <w:t xml:space="preserve"> </w:t>
      </w:r>
      <w:r w:rsidRPr="00586F74">
        <w:rPr>
          <w:rFonts w:ascii="Arial" w:hAnsi="Arial" w:cs="Arial"/>
          <w:sz w:val="24"/>
          <w:szCs w:val="24"/>
        </w:rPr>
        <w:t>órgão</w:t>
      </w:r>
      <w:r w:rsidRPr="00DD4CCA">
        <w:rPr>
          <w:rFonts w:ascii="Arial" w:hAnsi="Arial" w:cs="Arial"/>
          <w:sz w:val="24"/>
          <w:szCs w:val="24"/>
        </w:rPr>
        <w:t xml:space="preserve"> </w:t>
      </w:r>
      <w:r w:rsidRPr="00586F74">
        <w:rPr>
          <w:rFonts w:ascii="Arial" w:hAnsi="Arial" w:cs="Arial"/>
          <w:sz w:val="24"/>
          <w:szCs w:val="24"/>
        </w:rPr>
        <w:t>ou</w:t>
      </w:r>
      <w:r w:rsidRPr="00DD4CCA">
        <w:rPr>
          <w:rFonts w:ascii="Arial" w:hAnsi="Arial" w:cs="Arial"/>
          <w:sz w:val="24"/>
          <w:szCs w:val="24"/>
        </w:rPr>
        <w:t xml:space="preserve"> </w:t>
      </w:r>
      <w:r w:rsidRPr="00586F74">
        <w:rPr>
          <w:rFonts w:ascii="Arial" w:hAnsi="Arial" w:cs="Arial"/>
          <w:sz w:val="24"/>
          <w:szCs w:val="24"/>
        </w:rPr>
        <w:t>entidade</w:t>
      </w:r>
      <w:r w:rsidRPr="00DD4CCA">
        <w:rPr>
          <w:rFonts w:ascii="Arial" w:hAnsi="Arial" w:cs="Arial"/>
          <w:sz w:val="24"/>
          <w:szCs w:val="24"/>
        </w:rPr>
        <w:t xml:space="preserve"> </w:t>
      </w:r>
      <w:r w:rsidRPr="00586F74">
        <w:rPr>
          <w:rFonts w:ascii="Arial" w:hAnsi="Arial" w:cs="Arial"/>
          <w:sz w:val="24"/>
          <w:szCs w:val="24"/>
        </w:rPr>
        <w:t>poderá</w:t>
      </w:r>
      <w:r w:rsidRPr="00DD4CCA">
        <w:rPr>
          <w:rFonts w:ascii="Arial" w:hAnsi="Arial" w:cs="Arial"/>
          <w:sz w:val="24"/>
          <w:szCs w:val="24"/>
        </w:rPr>
        <w:t xml:space="preserve"> </w:t>
      </w:r>
      <w:r w:rsidRPr="00586F74">
        <w:rPr>
          <w:rFonts w:ascii="Arial" w:hAnsi="Arial" w:cs="Arial"/>
          <w:sz w:val="24"/>
          <w:szCs w:val="24"/>
        </w:rPr>
        <w:t>convocar</w:t>
      </w:r>
      <w:r w:rsidRPr="00DD4CCA">
        <w:rPr>
          <w:rFonts w:ascii="Arial" w:hAnsi="Arial" w:cs="Arial"/>
          <w:sz w:val="24"/>
          <w:szCs w:val="24"/>
        </w:rPr>
        <w:t xml:space="preserve"> </w:t>
      </w:r>
      <w:r w:rsidRPr="00586F74">
        <w:rPr>
          <w:rFonts w:ascii="Arial" w:hAnsi="Arial" w:cs="Arial"/>
          <w:sz w:val="24"/>
          <w:szCs w:val="24"/>
        </w:rPr>
        <w:t>representante</w:t>
      </w:r>
      <w:r w:rsidRPr="00DD4CCA">
        <w:rPr>
          <w:rFonts w:ascii="Arial" w:hAnsi="Arial" w:cs="Arial"/>
          <w:sz w:val="24"/>
          <w:szCs w:val="24"/>
        </w:rPr>
        <w:t xml:space="preserve"> </w:t>
      </w:r>
      <w:r w:rsidRPr="00586F74">
        <w:rPr>
          <w:rFonts w:ascii="Arial" w:hAnsi="Arial" w:cs="Arial"/>
          <w:sz w:val="24"/>
          <w:szCs w:val="24"/>
        </w:rPr>
        <w:t>da</w:t>
      </w:r>
      <w:r w:rsidRPr="00DD4CCA">
        <w:rPr>
          <w:rFonts w:ascii="Arial" w:hAnsi="Arial" w:cs="Arial"/>
          <w:sz w:val="24"/>
          <w:szCs w:val="24"/>
        </w:rPr>
        <w:t xml:space="preserve"> </w:t>
      </w:r>
      <w:r w:rsidRPr="00586F74">
        <w:rPr>
          <w:rFonts w:ascii="Arial" w:hAnsi="Arial" w:cs="Arial"/>
          <w:sz w:val="24"/>
          <w:szCs w:val="24"/>
        </w:rPr>
        <w:t>empresa</w:t>
      </w:r>
      <w:r w:rsidRPr="00DD4CCA">
        <w:rPr>
          <w:rFonts w:ascii="Arial" w:hAnsi="Arial" w:cs="Arial"/>
          <w:sz w:val="24"/>
          <w:szCs w:val="24"/>
        </w:rPr>
        <w:t xml:space="preserve"> </w:t>
      </w:r>
      <w:r w:rsidRPr="00586F74">
        <w:rPr>
          <w:rFonts w:ascii="Arial" w:hAnsi="Arial" w:cs="Arial"/>
          <w:sz w:val="24"/>
          <w:szCs w:val="24"/>
        </w:rPr>
        <w:t>para</w:t>
      </w:r>
      <w:r w:rsidRPr="00DD4CCA">
        <w:rPr>
          <w:rFonts w:ascii="Arial" w:hAnsi="Arial" w:cs="Arial"/>
          <w:sz w:val="24"/>
          <w:szCs w:val="24"/>
        </w:rPr>
        <w:t xml:space="preserve"> </w:t>
      </w:r>
      <w:r w:rsidRPr="00586F74">
        <w:rPr>
          <w:rFonts w:ascii="Arial" w:hAnsi="Arial" w:cs="Arial"/>
          <w:sz w:val="24"/>
          <w:szCs w:val="24"/>
        </w:rPr>
        <w:t>adoção</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providências que devam ser cumpridas de imediato (IN 5/2017, art. 44, 31º).</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Após</w:t>
      </w:r>
      <w:r w:rsidRPr="00DD4CCA">
        <w:rPr>
          <w:rFonts w:ascii="Arial" w:hAnsi="Arial" w:cs="Arial"/>
          <w:sz w:val="24"/>
          <w:szCs w:val="24"/>
        </w:rPr>
        <w:t xml:space="preserve"> </w:t>
      </w:r>
      <w:r w:rsidRPr="00586F74">
        <w:rPr>
          <w:rFonts w:ascii="Arial" w:hAnsi="Arial" w:cs="Arial"/>
          <w:sz w:val="24"/>
          <w:szCs w:val="24"/>
        </w:rPr>
        <w:t>a</w:t>
      </w:r>
      <w:r w:rsidRPr="00DD4CCA">
        <w:rPr>
          <w:rFonts w:ascii="Arial" w:hAnsi="Arial" w:cs="Arial"/>
          <w:sz w:val="24"/>
          <w:szCs w:val="24"/>
        </w:rPr>
        <w:t xml:space="preserve"> </w:t>
      </w:r>
      <w:r w:rsidRPr="00586F74">
        <w:rPr>
          <w:rFonts w:ascii="Arial" w:hAnsi="Arial" w:cs="Arial"/>
          <w:sz w:val="24"/>
          <w:szCs w:val="24"/>
        </w:rPr>
        <w:t>assinatura</w:t>
      </w:r>
      <w:r w:rsidRPr="00DD4CCA">
        <w:rPr>
          <w:rFonts w:ascii="Arial" w:hAnsi="Arial" w:cs="Arial"/>
          <w:sz w:val="24"/>
          <w:szCs w:val="24"/>
        </w:rPr>
        <w:t xml:space="preserve"> </w:t>
      </w:r>
      <w:r w:rsidRPr="00586F74">
        <w:rPr>
          <w:rFonts w:ascii="Arial" w:hAnsi="Arial" w:cs="Arial"/>
          <w:sz w:val="24"/>
          <w:szCs w:val="24"/>
        </w:rPr>
        <w:t>do</w:t>
      </w:r>
      <w:r w:rsidRPr="00DD4CCA">
        <w:rPr>
          <w:rFonts w:ascii="Arial" w:hAnsi="Arial" w:cs="Arial"/>
          <w:sz w:val="24"/>
          <w:szCs w:val="24"/>
        </w:rPr>
        <w:t xml:space="preserve"> </w:t>
      </w:r>
      <w:r w:rsidRPr="00586F74">
        <w:rPr>
          <w:rFonts w:ascii="Arial" w:hAnsi="Arial" w:cs="Arial"/>
          <w:sz w:val="24"/>
          <w:szCs w:val="24"/>
        </w:rPr>
        <w:t>contrato</w:t>
      </w:r>
      <w:r w:rsidRPr="00DD4CCA">
        <w:rPr>
          <w:rFonts w:ascii="Arial" w:hAnsi="Arial" w:cs="Arial"/>
          <w:sz w:val="24"/>
          <w:szCs w:val="24"/>
        </w:rPr>
        <w:t xml:space="preserve"> </w:t>
      </w:r>
      <w:r w:rsidRPr="00586F74">
        <w:rPr>
          <w:rFonts w:ascii="Arial" w:hAnsi="Arial" w:cs="Arial"/>
          <w:sz w:val="24"/>
          <w:szCs w:val="24"/>
        </w:rPr>
        <w:t>ou</w:t>
      </w:r>
      <w:r w:rsidRPr="00DD4CCA">
        <w:rPr>
          <w:rFonts w:ascii="Arial" w:hAnsi="Arial" w:cs="Arial"/>
          <w:sz w:val="24"/>
          <w:szCs w:val="24"/>
        </w:rPr>
        <w:t xml:space="preserve"> </w:t>
      </w:r>
      <w:r w:rsidRPr="00586F74">
        <w:rPr>
          <w:rFonts w:ascii="Arial" w:hAnsi="Arial" w:cs="Arial"/>
          <w:sz w:val="24"/>
          <w:szCs w:val="24"/>
        </w:rPr>
        <w:t>instrumento</w:t>
      </w:r>
      <w:r w:rsidRPr="00DD4CCA">
        <w:rPr>
          <w:rFonts w:ascii="Arial" w:hAnsi="Arial" w:cs="Arial"/>
          <w:sz w:val="24"/>
          <w:szCs w:val="24"/>
        </w:rPr>
        <w:t xml:space="preserve"> </w:t>
      </w:r>
      <w:r w:rsidRPr="00586F74">
        <w:rPr>
          <w:rFonts w:ascii="Arial" w:hAnsi="Arial" w:cs="Arial"/>
          <w:sz w:val="24"/>
          <w:szCs w:val="24"/>
        </w:rPr>
        <w:t>equivalente,</w:t>
      </w:r>
      <w:r w:rsidRPr="00DD4CCA">
        <w:rPr>
          <w:rFonts w:ascii="Arial" w:hAnsi="Arial" w:cs="Arial"/>
          <w:sz w:val="24"/>
          <w:szCs w:val="24"/>
        </w:rPr>
        <w:t xml:space="preserve"> </w:t>
      </w:r>
      <w:r w:rsidRPr="00586F74">
        <w:rPr>
          <w:rFonts w:ascii="Arial" w:hAnsi="Arial" w:cs="Arial"/>
          <w:sz w:val="24"/>
          <w:szCs w:val="24"/>
        </w:rPr>
        <w:t>o</w:t>
      </w:r>
      <w:r w:rsidRPr="00DD4CCA">
        <w:rPr>
          <w:rFonts w:ascii="Arial" w:hAnsi="Arial" w:cs="Arial"/>
          <w:sz w:val="24"/>
          <w:szCs w:val="24"/>
        </w:rPr>
        <w:t xml:space="preserve"> </w:t>
      </w:r>
      <w:r w:rsidRPr="00586F74">
        <w:rPr>
          <w:rFonts w:ascii="Arial" w:hAnsi="Arial" w:cs="Arial"/>
          <w:sz w:val="24"/>
          <w:szCs w:val="24"/>
        </w:rPr>
        <w:t>órgão</w:t>
      </w:r>
      <w:r w:rsidRPr="00DD4CCA">
        <w:rPr>
          <w:rFonts w:ascii="Arial" w:hAnsi="Arial" w:cs="Arial"/>
          <w:sz w:val="24"/>
          <w:szCs w:val="24"/>
        </w:rPr>
        <w:t xml:space="preserve"> </w:t>
      </w:r>
      <w:r w:rsidRPr="00586F74">
        <w:rPr>
          <w:rFonts w:ascii="Arial" w:hAnsi="Arial" w:cs="Arial"/>
          <w:sz w:val="24"/>
          <w:szCs w:val="24"/>
        </w:rPr>
        <w:t>ou</w:t>
      </w:r>
      <w:r w:rsidRPr="00DD4CCA">
        <w:rPr>
          <w:rFonts w:ascii="Arial" w:hAnsi="Arial" w:cs="Arial"/>
          <w:sz w:val="24"/>
          <w:szCs w:val="24"/>
        </w:rPr>
        <w:t xml:space="preserve"> </w:t>
      </w:r>
      <w:r w:rsidRPr="00586F74">
        <w:rPr>
          <w:rFonts w:ascii="Arial" w:hAnsi="Arial" w:cs="Arial"/>
          <w:sz w:val="24"/>
          <w:szCs w:val="24"/>
        </w:rPr>
        <w:t>entidade</w:t>
      </w:r>
      <w:r w:rsidRPr="00DD4CCA">
        <w:rPr>
          <w:rFonts w:ascii="Arial" w:hAnsi="Arial" w:cs="Arial"/>
          <w:sz w:val="24"/>
          <w:szCs w:val="24"/>
        </w:rPr>
        <w:t xml:space="preserve"> </w:t>
      </w:r>
      <w:r w:rsidRPr="00586F74">
        <w:rPr>
          <w:rFonts w:ascii="Arial" w:hAnsi="Arial" w:cs="Arial"/>
          <w:sz w:val="24"/>
          <w:szCs w:val="24"/>
        </w:rPr>
        <w:t>convocará o representante da empresa contratada para reunião inicial para apresentação do plano de</w:t>
      </w:r>
      <w:r w:rsidRPr="00DD4CCA">
        <w:rPr>
          <w:rFonts w:ascii="Arial" w:hAnsi="Arial" w:cs="Arial"/>
          <w:sz w:val="24"/>
          <w:szCs w:val="24"/>
        </w:rPr>
        <w:t xml:space="preserve"> </w:t>
      </w:r>
      <w:r w:rsidRPr="00586F74">
        <w:rPr>
          <w:rFonts w:ascii="Arial" w:hAnsi="Arial" w:cs="Arial"/>
          <w:sz w:val="24"/>
          <w:szCs w:val="24"/>
        </w:rPr>
        <w:t>ﬁscalização,</w:t>
      </w:r>
      <w:r w:rsidRPr="00DD4CCA">
        <w:rPr>
          <w:rFonts w:ascii="Arial" w:hAnsi="Arial" w:cs="Arial"/>
          <w:sz w:val="24"/>
          <w:szCs w:val="24"/>
        </w:rPr>
        <w:t xml:space="preserve"> </w:t>
      </w:r>
      <w:r w:rsidRPr="00586F74">
        <w:rPr>
          <w:rFonts w:ascii="Arial" w:hAnsi="Arial" w:cs="Arial"/>
          <w:sz w:val="24"/>
          <w:szCs w:val="24"/>
        </w:rPr>
        <w:t>que</w:t>
      </w:r>
      <w:r w:rsidRPr="00DD4CCA">
        <w:rPr>
          <w:rFonts w:ascii="Arial" w:hAnsi="Arial" w:cs="Arial"/>
          <w:sz w:val="24"/>
          <w:szCs w:val="24"/>
        </w:rPr>
        <w:t xml:space="preserve"> </w:t>
      </w:r>
      <w:r w:rsidRPr="00586F74">
        <w:rPr>
          <w:rFonts w:ascii="Arial" w:hAnsi="Arial" w:cs="Arial"/>
          <w:sz w:val="24"/>
          <w:szCs w:val="24"/>
        </w:rPr>
        <w:t>conterá</w:t>
      </w:r>
      <w:r w:rsidRPr="00DD4CCA">
        <w:rPr>
          <w:rFonts w:ascii="Arial" w:hAnsi="Arial" w:cs="Arial"/>
          <w:sz w:val="24"/>
          <w:szCs w:val="24"/>
        </w:rPr>
        <w:t xml:space="preserve"> </w:t>
      </w:r>
      <w:r w:rsidRPr="00586F74">
        <w:rPr>
          <w:rFonts w:ascii="Arial" w:hAnsi="Arial" w:cs="Arial"/>
          <w:sz w:val="24"/>
          <w:szCs w:val="24"/>
        </w:rPr>
        <w:t>informações</w:t>
      </w:r>
      <w:r w:rsidRPr="00DD4CCA">
        <w:rPr>
          <w:rFonts w:ascii="Arial" w:hAnsi="Arial" w:cs="Arial"/>
          <w:sz w:val="24"/>
          <w:szCs w:val="24"/>
        </w:rPr>
        <w:t xml:space="preserve"> </w:t>
      </w:r>
      <w:r w:rsidRPr="00586F74">
        <w:rPr>
          <w:rFonts w:ascii="Arial" w:hAnsi="Arial" w:cs="Arial"/>
          <w:sz w:val="24"/>
          <w:szCs w:val="24"/>
        </w:rPr>
        <w:t>acerca</w:t>
      </w:r>
      <w:r w:rsidRPr="00DD4CCA">
        <w:rPr>
          <w:rFonts w:ascii="Arial" w:hAnsi="Arial" w:cs="Arial"/>
          <w:sz w:val="24"/>
          <w:szCs w:val="24"/>
        </w:rPr>
        <w:t xml:space="preserve"> </w:t>
      </w:r>
      <w:r w:rsidRPr="00586F74">
        <w:rPr>
          <w:rFonts w:ascii="Arial" w:hAnsi="Arial" w:cs="Arial"/>
          <w:sz w:val="24"/>
          <w:szCs w:val="24"/>
        </w:rPr>
        <w:t>das</w:t>
      </w:r>
      <w:r w:rsidRPr="00DD4CCA">
        <w:rPr>
          <w:rFonts w:ascii="Arial" w:hAnsi="Arial" w:cs="Arial"/>
          <w:sz w:val="24"/>
          <w:szCs w:val="24"/>
        </w:rPr>
        <w:t xml:space="preserve"> </w:t>
      </w:r>
      <w:r w:rsidRPr="00586F74">
        <w:rPr>
          <w:rFonts w:ascii="Arial" w:hAnsi="Arial" w:cs="Arial"/>
          <w:sz w:val="24"/>
          <w:szCs w:val="24"/>
        </w:rPr>
        <w:t>obrigações</w:t>
      </w:r>
      <w:r w:rsidRPr="00DD4CCA">
        <w:rPr>
          <w:rFonts w:ascii="Arial" w:hAnsi="Arial" w:cs="Arial"/>
          <w:sz w:val="24"/>
          <w:szCs w:val="24"/>
        </w:rPr>
        <w:t xml:space="preserve"> </w:t>
      </w:r>
      <w:r w:rsidRPr="00586F74">
        <w:rPr>
          <w:rFonts w:ascii="Arial" w:hAnsi="Arial" w:cs="Arial"/>
          <w:sz w:val="24"/>
          <w:szCs w:val="24"/>
        </w:rPr>
        <w:t>contratuais,</w:t>
      </w:r>
      <w:r w:rsidRPr="00DD4CCA">
        <w:rPr>
          <w:rFonts w:ascii="Arial" w:hAnsi="Arial" w:cs="Arial"/>
          <w:sz w:val="24"/>
          <w:szCs w:val="24"/>
        </w:rPr>
        <w:t xml:space="preserve"> </w:t>
      </w:r>
      <w:r w:rsidRPr="00586F74">
        <w:rPr>
          <w:rFonts w:ascii="Arial" w:hAnsi="Arial" w:cs="Arial"/>
          <w:sz w:val="24"/>
          <w:szCs w:val="24"/>
        </w:rPr>
        <w:t>dos</w:t>
      </w:r>
      <w:r w:rsidRPr="00DD4CCA">
        <w:rPr>
          <w:rFonts w:ascii="Arial" w:hAnsi="Arial" w:cs="Arial"/>
          <w:sz w:val="24"/>
          <w:szCs w:val="24"/>
        </w:rPr>
        <w:t xml:space="preserve"> </w:t>
      </w:r>
      <w:r w:rsidRPr="00586F74">
        <w:rPr>
          <w:rFonts w:ascii="Arial" w:hAnsi="Arial" w:cs="Arial"/>
          <w:sz w:val="24"/>
          <w:szCs w:val="24"/>
        </w:rPr>
        <w:t>mecanismos</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ﬁscalização,</w:t>
      </w:r>
      <w:r w:rsidRPr="00DD4CCA">
        <w:rPr>
          <w:rFonts w:ascii="Arial" w:hAnsi="Arial" w:cs="Arial"/>
          <w:sz w:val="24"/>
          <w:szCs w:val="24"/>
        </w:rPr>
        <w:t xml:space="preserve"> </w:t>
      </w:r>
      <w:r w:rsidRPr="00586F74">
        <w:rPr>
          <w:rFonts w:ascii="Arial" w:hAnsi="Arial" w:cs="Arial"/>
          <w:sz w:val="24"/>
          <w:szCs w:val="24"/>
        </w:rPr>
        <w:t>das</w:t>
      </w:r>
      <w:r w:rsidRPr="00DD4CCA">
        <w:rPr>
          <w:rFonts w:ascii="Arial" w:hAnsi="Arial" w:cs="Arial"/>
          <w:sz w:val="24"/>
          <w:szCs w:val="24"/>
        </w:rPr>
        <w:t xml:space="preserve"> </w:t>
      </w:r>
      <w:r w:rsidRPr="00586F74">
        <w:rPr>
          <w:rFonts w:ascii="Arial" w:hAnsi="Arial" w:cs="Arial"/>
          <w:sz w:val="24"/>
          <w:szCs w:val="24"/>
        </w:rPr>
        <w:t>estratégias</w:t>
      </w:r>
      <w:r w:rsidRPr="00DD4CCA">
        <w:rPr>
          <w:rFonts w:ascii="Arial" w:hAnsi="Arial" w:cs="Arial"/>
          <w:sz w:val="24"/>
          <w:szCs w:val="24"/>
        </w:rPr>
        <w:t xml:space="preserve"> </w:t>
      </w:r>
      <w:r w:rsidRPr="00586F74">
        <w:rPr>
          <w:rFonts w:ascii="Arial" w:hAnsi="Arial" w:cs="Arial"/>
          <w:sz w:val="24"/>
          <w:szCs w:val="24"/>
        </w:rPr>
        <w:t>para</w:t>
      </w:r>
      <w:r w:rsidRPr="00DD4CCA">
        <w:rPr>
          <w:rFonts w:ascii="Arial" w:hAnsi="Arial" w:cs="Arial"/>
          <w:sz w:val="24"/>
          <w:szCs w:val="24"/>
        </w:rPr>
        <w:t xml:space="preserve"> </w:t>
      </w:r>
      <w:r w:rsidRPr="00586F74">
        <w:rPr>
          <w:rFonts w:ascii="Arial" w:hAnsi="Arial" w:cs="Arial"/>
          <w:sz w:val="24"/>
          <w:szCs w:val="24"/>
        </w:rPr>
        <w:t>execução</w:t>
      </w:r>
      <w:r w:rsidRPr="00DD4CCA">
        <w:rPr>
          <w:rFonts w:ascii="Arial" w:hAnsi="Arial" w:cs="Arial"/>
          <w:sz w:val="24"/>
          <w:szCs w:val="24"/>
        </w:rPr>
        <w:t xml:space="preserve"> </w:t>
      </w:r>
      <w:r w:rsidRPr="00586F74">
        <w:rPr>
          <w:rFonts w:ascii="Arial" w:hAnsi="Arial" w:cs="Arial"/>
          <w:sz w:val="24"/>
          <w:szCs w:val="24"/>
        </w:rPr>
        <w:t>do</w:t>
      </w:r>
      <w:r w:rsidRPr="00DD4CCA">
        <w:rPr>
          <w:rFonts w:ascii="Arial" w:hAnsi="Arial" w:cs="Arial"/>
          <w:sz w:val="24"/>
          <w:szCs w:val="24"/>
        </w:rPr>
        <w:t xml:space="preserve"> </w:t>
      </w:r>
      <w:r w:rsidRPr="00586F74">
        <w:rPr>
          <w:rFonts w:ascii="Arial" w:hAnsi="Arial" w:cs="Arial"/>
          <w:sz w:val="24"/>
          <w:szCs w:val="24"/>
        </w:rPr>
        <w:t>objeto,</w:t>
      </w:r>
      <w:r w:rsidRPr="00DD4CCA">
        <w:rPr>
          <w:rFonts w:ascii="Arial" w:hAnsi="Arial" w:cs="Arial"/>
          <w:sz w:val="24"/>
          <w:szCs w:val="24"/>
        </w:rPr>
        <w:t xml:space="preserve"> </w:t>
      </w:r>
      <w:r w:rsidRPr="00586F74">
        <w:rPr>
          <w:rFonts w:ascii="Arial" w:hAnsi="Arial" w:cs="Arial"/>
          <w:sz w:val="24"/>
          <w:szCs w:val="24"/>
        </w:rPr>
        <w:t>do</w:t>
      </w:r>
      <w:r w:rsidRPr="00DD4CCA">
        <w:rPr>
          <w:rFonts w:ascii="Arial" w:hAnsi="Arial" w:cs="Arial"/>
          <w:sz w:val="24"/>
          <w:szCs w:val="24"/>
        </w:rPr>
        <w:t xml:space="preserve"> </w:t>
      </w:r>
      <w:r w:rsidRPr="00586F74">
        <w:rPr>
          <w:rFonts w:ascii="Arial" w:hAnsi="Arial" w:cs="Arial"/>
          <w:sz w:val="24"/>
          <w:szCs w:val="24"/>
        </w:rPr>
        <w:t>plano</w:t>
      </w:r>
      <w:r w:rsidRPr="00DD4CCA">
        <w:rPr>
          <w:rFonts w:ascii="Arial" w:hAnsi="Arial" w:cs="Arial"/>
          <w:sz w:val="24"/>
          <w:szCs w:val="24"/>
        </w:rPr>
        <w:t xml:space="preserve"> </w:t>
      </w:r>
      <w:r w:rsidRPr="00586F74">
        <w:rPr>
          <w:rFonts w:ascii="Arial" w:hAnsi="Arial" w:cs="Arial"/>
          <w:sz w:val="24"/>
          <w:szCs w:val="24"/>
        </w:rPr>
        <w:lastRenderedPageBreak/>
        <w:t>complementar</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execução</w:t>
      </w:r>
      <w:r w:rsidRPr="00DD4CCA">
        <w:rPr>
          <w:rFonts w:ascii="Arial" w:hAnsi="Arial" w:cs="Arial"/>
          <w:sz w:val="24"/>
          <w:szCs w:val="24"/>
        </w:rPr>
        <w:t xml:space="preserve"> </w:t>
      </w:r>
      <w:r w:rsidRPr="00586F74">
        <w:rPr>
          <w:rFonts w:ascii="Arial" w:hAnsi="Arial" w:cs="Arial"/>
          <w:sz w:val="24"/>
          <w:szCs w:val="24"/>
        </w:rPr>
        <w:t>da</w:t>
      </w:r>
      <w:r w:rsidRPr="00DD4CCA">
        <w:rPr>
          <w:rFonts w:ascii="Arial" w:hAnsi="Arial" w:cs="Arial"/>
          <w:sz w:val="24"/>
          <w:szCs w:val="24"/>
        </w:rPr>
        <w:t xml:space="preserve"> </w:t>
      </w:r>
      <w:r w:rsidRPr="00586F74">
        <w:rPr>
          <w:rFonts w:ascii="Arial" w:hAnsi="Arial" w:cs="Arial"/>
          <w:sz w:val="24"/>
          <w:szCs w:val="24"/>
        </w:rPr>
        <w:t>contratada,</w:t>
      </w:r>
      <w:r w:rsidRPr="00DD4CCA">
        <w:rPr>
          <w:rFonts w:ascii="Arial" w:hAnsi="Arial" w:cs="Arial"/>
          <w:sz w:val="24"/>
          <w:szCs w:val="24"/>
        </w:rPr>
        <w:t xml:space="preserve"> </w:t>
      </w:r>
      <w:r w:rsidRPr="00586F74">
        <w:rPr>
          <w:rFonts w:ascii="Arial" w:hAnsi="Arial" w:cs="Arial"/>
          <w:sz w:val="24"/>
          <w:szCs w:val="24"/>
        </w:rPr>
        <w:t>quando</w:t>
      </w:r>
      <w:r w:rsidRPr="00DD4CCA">
        <w:rPr>
          <w:rFonts w:ascii="Arial" w:hAnsi="Arial" w:cs="Arial"/>
          <w:sz w:val="24"/>
          <w:szCs w:val="24"/>
        </w:rPr>
        <w:t xml:space="preserve"> </w:t>
      </w:r>
      <w:r w:rsidRPr="00586F74">
        <w:rPr>
          <w:rFonts w:ascii="Arial" w:hAnsi="Arial" w:cs="Arial"/>
          <w:sz w:val="24"/>
          <w:szCs w:val="24"/>
        </w:rPr>
        <w:t>houver,</w:t>
      </w:r>
      <w:r w:rsidRPr="00DD4CCA">
        <w:rPr>
          <w:rFonts w:ascii="Arial" w:hAnsi="Arial" w:cs="Arial"/>
          <w:sz w:val="24"/>
          <w:szCs w:val="24"/>
        </w:rPr>
        <w:t xml:space="preserve"> </w:t>
      </w:r>
      <w:r w:rsidRPr="00586F74">
        <w:rPr>
          <w:rFonts w:ascii="Arial" w:hAnsi="Arial" w:cs="Arial"/>
          <w:sz w:val="24"/>
          <w:szCs w:val="24"/>
        </w:rPr>
        <w:t>do</w:t>
      </w:r>
      <w:r w:rsidRPr="00DD4CCA">
        <w:rPr>
          <w:rFonts w:ascii="Arial" w:hAnsi="Arial" w:cs="Arial"/>
          <w:sz w:val="24"/>
          <w:szCs w:val="24"/>
        </w:rPr>
        <w:t xml:space="preserve"> </w:t>
      </w:r>
      <w:r w:rsidRPr="00586F74">
        <w:rPr>
          <w:rFonts w:ascii="Arial" w:hAnsi="Arial" w:cs="Arial"/>
          <w:sz w:val="24"/>
          <w:szCs w:val="24"/>
        </w:rPr>
        <w:t>método</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aferição</w:t>
      </w:r>
      <w:r w:rsidRPr="00DD4CCA">
        <w:rPr>
          <w:rFonts w:ascii="Arial" w:hAnsi="Arial" w:cs="Arial"/>
          <w:sz w:val="24"/>
          <w:szCs w:val="24"/>
        </w:rPr>
        <w:t xml:space="preserve"> </w:t>
      </w:r>
      <w:r w:rsidRPr="00586F74">
        <w:rPr>
          <w:rFonts w:ascii="Arial" w:hAnsi="Arial" w:cs="Arial"/>
          <w:sz w:val="24"/>
          <w:szCs w:val="24"/>
        </w:rPr>
        <w:t>dos</w:t>
      </w:r>
      <w:r w:rsidRPr="00DD4CCA">
        <w:rPr>
          <w:rFonts w:ascii="Arial" w:hAnsi="Arial" w:cs="Arial"/>
          <w:sz w:val="24"/>
          <w:szCs w:val="24"/>
        </w:rPr>
        <w:t xml:space="preserve"> </w:t>
      </w:r>
      <w:r w:rsidRPr="00586F74">
        <w:rPr>
          <w:rFonts w:ascii="Arial" w:hAnsi="Arial" w:cs="Arial"/>
          <w:sz w:val="24"/>
          <w:szCs w:val="24"/>
        </w:rPr>
        <w:t>resultados</w:t>
      </w:r>
      <w:r w:rsidRPr="00DD4CCA">
        <w:rPr>
          <w:rFonts w:ascii="Arial" w:hAnsi="Arial" w:cs="Arial"/>
          <w:sz w:val="24"/>
          <w:szCs w:val="24"/>
        </w:rPr>
        <w:t xml:space="preserve"> </w:t>
      </w:r>
      <w:r w:rsidRPr="00586F74">
        <w:rPr>
          <w:rFonts w:ascii="Arial" w:hAnsi="Arial" w:cs="Arial"/>
          <w:sz w:val="24"/>
          <w:szCs w:val="24"/>
        </w:rPr>
        <w:t>e</w:t>
      </w:r>
      <w:r w:rsidRPr="00DD4CCA">
        <w:rPr>
          <w:rFonts w:ascii="Arial" w:hAnsi="Arial" w:cs="Arial"/>
          <w:sz w:val="24"/>
          <w:szCs w:val="24"/>
        </w:rPr>
        <w:t xml:space="preserve"> </w:t>
      </w:r>
      <w:r w:rsidRPr="00586F74">
        <w:rPr>
          <w:rFonts w:ascii="Arial" w:hAnsi="Arial" w:cs="Arial"/>
          <w:sz w:val="24"/>
          <w:szCs w:val="24"/>
        </w:rPr>
        <w:t>das</w:t>
      </w:r>
      <w:r w:rsidRPr="00DD4CCA">
        <w:rPr>
          <w:rFonts w:ascii="Arial" w:hAnsi="Arial" w:cs="Arial"/>
          <w:sz w:val="24"/>
          <w:szCs w:val="24"/>
        </w:rPr>
        <w:t xml:space="preserve"> </w:t>
      </w:r>
      <w:r w:rsidRPr="00586F74">
        <w:rPr>
          <w:rFonts w:ascii="Arial" w:hAnsi="Arial" w:cs="Arial"/>
          <w:sz w:val="24"/>
          <w:szCs w:val="24"/>
        </w:rPr>
        <w:t>sanções</w:t>
      </w:r>
      <w:r w:rsidRPr="00DD4CCA">
        <w:rPr>
          <w:rFonts w:ascii="Arial" w:hAnsi="Arial" w:cs="Arial"/>
          <w:sz w:val="24"/>
          <w:szCs w:val="24"/>
        </w:rPr>
        <w:t xml:space="preserve"> </w:t>
      </w:r>
      <w:r w:rsidRPr="00586F74">
        <w:rPr>
          <w:rFonts w:ascii="Arial" w:hAnsi="Arial" w:cs="Arial"/>
          <w:sz w:val="24"/>
          <w:szCs w:val="24"/>
        </w:rPr>
        <w:t>aplicáveis,</w:t>
      </w:r>
      <w:r w:rsidRPr="00DD4CCA">
        <w:rPr>
          <w:rFonts w:ascii="Arial" w:hAnsi="Arial" w:cs="Arial"/>
          <w:sz w:val="24"/>
          <w:szCs w:val="24"/>
        </w:rPr>
        <w:t xml:space="preserve"> </w:t>
      </w:r>
      <w:r w:rsidRPr="00586F74">
        <w:rPr>
          <w:rFonts w:ascii="Arial" w:hAnsi="Arial" w:cs="Arial"/>
          <w:sz w:val="24"/>
          <w:szCs w:val="24"/>
        </w:rPr>
        <w:t>dentre</w:t>
      </w:r>
      <w:r w:rsidRPr="00DD4CCA">
        <w:rPr>
          <w:rFonts w:ascii="Arial" w:hAnsi="Arial" w:cs="Arial"/>
          <w:sz w:val="24"/>
          <w:szCs w:val="24"/>
        </w:rPr>
        <w:t xml:space="preserve"> </w:t>
      </w:r>
      <w:r w:rsidRPr="00586F74">
        <w:rPr>
          <w:rFonts w:ascii="Arial" w:hAnsi="Arial" w:cs="Arial"/>
          <w:sz w:val="24"/>
          <w:szCs w:val="24"/>
        </w:rPr>
        <w:t>outros (IN 5/2017, art. 44, 31º).</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Antes do pagamento da nota ﬁscal ou da fatura, deverá ser consultada a situação da</w:t>
      </w:r>
      <w:r w:rsidRPr="00DD4CCA">
        <w:rPr>
          <w:rFonts w:ascii="Arial" w:hAnsi="Arial" w:cs="Arial"/>
          <w:sz w:val="24"/>
          <w:szCs w:val="24"/>
        </w:rPr>
        <w:t xml:space="preserve"> </w:t>
      </w:r>
      <w:r w:rsidRPr="00586F74">
        <w:rPr>
          <w:rFonts w:ascii="Arial" w:hAnsi="Arial" w:cs="Arial"/>
          <w:sz w:val="24"/>
          <w:szCs w:val="24"/>
        </w:rPr>
        <w:t>empresa</w:t>
      </w:r>
      <w:r w:rsidRPr="00DD4CCA">
        <w:rPr>
          <w:rFonts w:ascii="Arial" w:hAnsi="Arial" w:cs="Arial"/>
          <w:sz w:val="24"/>
          <w:szCs w:val="24"/>
        </w:rPr>
        <w:t xml:space="preserve"> </w:t>
      </w:r>
      <w:r w:rsidRPr="00586F74">
        <w:rPr>
          <w:rFonts w:ascii="Arial" w:hAnsi="Arial" w:cs="Arial"/>
          <w:sz w:val="24"/>
          <w:szCs w:val="24"/>
        </w:rPr>
        <w:t>junto ao SICAF.</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Serão exigidos a Certidão Negativa de Débito (CND) relativa a Créditos Tributários</w:t>
      </w:r>
      <w:r w:rsidRPr="00DD4CCA">
        <w:rPr>
          <w:rFonts w:ascii="Arial" w:hAnsi="Arial" w:cs="Arial"/>
          <w:sz w:val="24"/>
          <w:szCs w:val="24"/>
        </w:rPr>
        <w:t xml:space="preserve"> </w:t>
      </w:r>
      <w:r w:rsidRPr="00586F74">
        <w:rPr>
          <w:rFonts w:ascii="Arial" w:hAnsi="Arial" w:cs="Arial"/>
          <w:sz w:val="24"/>
          <w:szCs w:val="24"/>
        </w:rPr>
        <w:t>Federais e à Dívida Ativa da União, o Certiﬁcado de Regularidade do FGTS (CRF) e a Certidão</w:t>
      </w:r>
      <w:r w:rsidRPr="00DD4CCA">
        <w:rPr>
          <w:rFonts w:ascii="Arial" w:hAnsi="Arial" w:cs="Arial"/>
          <w:sz w:val="24"/>
          <w:szCs w:val="24"/>
        </w:rPr>
        <w:t xml:space="preserve"> </w:t>
      </w:r>
      <w:r w:rsidRPr="00586F74">
        <w:rPr>
          <w:rFonts w:ascii="Arial" w:hAnsi="Arial" w:cs="Arial"/>
          <w:sz w:val="24"/>
          <w:szCs w:val="24"/>
        </w:rPr>
        <w:t>Negativa</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Débitos</w:t>
      </w:r>
      <w:r w:rsidRPr="00DD4CCA">
        <w:rPr>
          <w:rFonts w:ascii="Arial" w:hAnsi="Arial" w:cs="Arial"/>
          <w:sz w:val="24"/>
          <w:szCs w:val="24"/>
        </w:rPr>
        <w:t xml:space="preserve"> </w:t>
      </w:r>
      <w:r w:rsidRPr="00586F74">
        <w:rPr>
          <w:rFonts w:ascii="Arial" w:hAnsi="Arial" w:cs="Arial"/>
          <w:sz w:val="24"/>
          <w:szCs w:val="24"/>
        </w:rPr>
        <w:t>Trabalhistas</w:t>
      </w:r>
      <w:r w:rsidRPr="00DD4CCA">
        <w:rPr>
          <w:rFonts w:ascii="Arial" w:hAnsi="Arial" w:cs="Arial"/>
          <w:sz w:val="24"/>
          <w:szCs w:val="24"/>
        </w:rPr>
        <w:t xml:space="preserve"> </w:t>
      </w:r>
      <w:r w:rsidRPr="00586F74">
        <w:rPr>
          <w:rFonts w:ascii="Arial" w:hAnsi="Arial" w:cs="Arial"/>
          <w:sz w:val="24"/>
          <w:szCs w:val="24"/>
        </w:rPr>
        <w:t>(CNDT),</w:t>
      </w:r>
      <w:r w:rsidRPr="00DD4CCA">
        <w:rPr>
          <w:rFonts w:ascii="Arial" w:hAnsi="Arial" w:cs="Arial"/>
          <w:sz w:val="24"/>
          <w:szCs w:val="24"/>
        </w:rPr>
        <w:t xml:space="preserve"> </w:t>
      </w:r>
      <w:r w:rsidRPr="00586F74">
        <w:rPr>
          <w:rFonts w:ascii="Arial" w:hAnsi="Arial" w:cs="Arial"/>
          <w:sz w:val="24"/>
          <w:szCs w:val="24"/>
        </w:rPr>
        <w:t>caso</w:t>
      </w:r>
      <w:r w:rsidRPr="00DD4CCA">
        <w:rPr>
          <w:rFonts w:ascii="Arial" w:hAnsi="Arial" w:cs="Arial"/>
          <w:sz w:val="24"/>
          <w:szCs w:val="24"/>
        </w:rPr>
        <w:t xml:space="preserve"> </w:t>
      </w:r>
      <w:r w:rsidRPr="00586F74">
        <w:rPr>
          <w:rFonts w:ascii="Arial" w:hAnsi="Arial" w:cs="Arial"/>
          <w:sz w:val="24"/>
          <w:szCs w:val="24"/>
        </w:rPr>
        <w:t>esses</w:t>
      </w:r>
      <w:r w:rsidRPr="00DD4CCA">
        <w:rPr>
          <w:rFonts w:ascii="Arial" w:hAnsi="Arial" w:cs="Arial"/>
          <w:sz w:val="24"/>
          <w:szCs w:val="24"/>
        </w:rPr>
        <w:t xml:space="preserve"> </w:t>
      </w:r>
      <w:r w:rsidRPr="00586F74">
        <w:rPr>
          <w:rFonts w:ascii="Arial" w:hAnsi="Arial" w:cs="Arial"/>
          <w:sz w:val="24"/>
          <w:szCs w:val="24"/>
        </w:rPr>
        <w:t>documentos</w:t>
      </w:r>
      <w:r w:rsidRPr="00DD4CCA">
        <w:rPr>
          <w:rFonts w:ascii="Arial" w:hAnsi="Arial" w:cs="Arial"/>
          <w:sz w:val="24"/>
          <w:szCs w:val="24"/>
        </w:rPr>
        <w:t xml:space="preserve"> </w:t>
      </w:r>
      <w:r w:rsidRPr="00586F74">
        <w:rPr>
          <w:rFonts w:ascii="Arial" w:hAnsi="Arial" w:cs="Arial"/>
          <w:sz w:val="24"/>
          <w:szCs w:val="24"/>
        </w:rPr>
        <w:t>não</w:t>
      </w:r>
      <w:r w:rsidRPr="00DD4CCA">
        <w:rPr>
          <w:rFonts w:ascii="Arial" w:hAnsi="Arial" w:cs="Arial"/>
          <w:sz w:val="24"/>
          <w:szCs w:val="24"/>
        </w:rPr>
        <w:t xml:space="preserve"> </w:t>
      </w:r>
      <w:r w:rsidRPr="00586F74">
        <w:rPr>
          <w:rFonts w:ascii="Arial" w:hAnsi="Arial" w:cs="Arial"/>
          <w:sz w:val="24"/>
          <w:szCs w:val="24"/>
        </w:rPr>
        <w:t>estejam</w:t>
      </w:r>
      <w:r w:rsidRPr="00DD4CCA">
        <w:rPr>
          <w:rFonts w:ascii="Arial" w:hAnsi="Arial" w:cs="Arial"/>
          <w:sz w:val="24"/>
          <w:szCs w:val="24"/>
        </w:rPr>
        <w:t xml:space="preserve"> </w:t>
      </w:r>
      <w:r w:rsidRPr="00586F74">
        <w:rPr>
          <w:rFonts w:ascii="Arial" w:hAnsi="Arial" w:cs="Arial"/>
          <w:sz w:val="24"/>
          <w:szCs w:val="24"/>
        </w:rPr>
        <w:t>regularizados</w:t>
      </w:r>
      <w:r w:rsidRPr="00DD4CCA">
        <w:rPr>
          <w:rFonts w:ascii="Arial" w:hAnsi="Arial" w:cs="Arial"/>
          <w:sz w:val="24"/>
          <w:szCs w:val="24"/>
        </w:rPr>
        <w:t xml:space="preserve"> </w:t>
      </w:r>
      <w:r w:rsidRPr="00586F74">
        <w:rPr>
          <w:rFonts w:ascii="Arial" w:hAnsi="Arial" w:cs="Arial"/>
          <w:sz w:val="24"/>
          <w:szCs w:val="24"/>
        </w:rPr>
        <w:t>no</w:t>
      </w:r>
      <w:r w:rsidRPr="00DD4CCA">
        <w:rPr>
          <w:rFonts w:ascii="Arial" w:hAnsi="Arial" w:cs="Arial"/>
          <w:sz w:val="24"/>
          <w:szCs w:val="24"/>
        </w:rPr>
        <w:t xml:space="preserve"> </w:t>
      </w:r>
      <w:r w:rsidRPr="00586F74">
        <w:rPr>
          <w:rFonts w:ascii="Arial" w:hAnsi="Arial" w:cs="Arial"/>
          <w:sz w:val="24"/>
          <w:szCs w:val="24"/>
        </w:rPr>
        <w:t>SICAF.</w:t>
      </w:r>
    </w:p>
    <w:p w:rsidR="00031794" w:rsidRPr="00586F74" w:rsidRDefault="00586F74" w:rsidP="00A5273D">
      <w:pPr>
        <w:pStyle w:val="PargrafodaLista"/>
        <w:numPr>
          <w:ilvl w:val="1"/>
          <w:numId w:val="17"/>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Além do disposto acima, a ﬁscalização contratual obedecerá às seguintes rotinas:</w:t>
      </w:r>
    </w:p>
    <w:p w:rsidR="00031794" w:rsidRPr="00586F74" w:rsidRDefault="00CD5D56" w:rsidP="00D10A48">
      <w:pPr>
        <w:pStyle w:val="PargrafodaLista"/>
        <w:tabs>
          <w:tab w:val="left" w:pos="426"/>
        </w:tabs>
        <w:spacing w:before="0" w:line="360" w:lineRule="auto"/>
        <w:ind w:left="426" w:right="574" w:firstLine="992"/>
        <w:rPr>
          <w:rFonts w:ascii="Arial" w:hAnsi="Arial" w:cs="Arial"/>
          <w:sz w:val="24"/>
          <w:szCs w:val="24"/>
        </w:rPr>
      </w:pPr>
      <w:r>
        <w:rPr>
          <w:rFonts w:ascii="Arial" w:hAnsi="Arial" w:cs="Arial"/>
          <w:b/>
          <w:sz w:val="24"/>
          <w:szCs w:val="24"/>
        </w:rPr>
        <w:t>7</w:t>
      </w:r>
      <w:r w:rsidR="00D10A48" w:rsidRPr="00D10A48">
        <w:rPr>
          <w:rFonts w:ascii="Arial" w:hAnsi="Arial" w:cs="Arial"/>
          <w:b/>
          <w:sz w:val="24"/>
          <w:szCs w:val="24"/>
        </w:rPr>
        <w:t>.12.1.</w:t>
      </w:r>
      <w:r w:rsidR="00D10A48">
        <w:rPr>
          <w:rFonts w:ascii="Arial" w:hAnsi="Arial" w:cs="Arial"/>
          <w:sz w:val="24"/>
          <w:szCs w:val="24"/>
        </w:rPr>
        <w:t xml:space="preserve"> </w:t>
      </w:r>
      <w:r w:rsidR="00586F74" w:rsidRPr="00586F74">
        <w:rPr>
          <w:rFonts w:ascii="Arial" w:hAnsi="Arial" w:cs="Arial"/>
          <w:sz w:val="24"/>
          <w:szCs w:val="24"/>
        </w:rPr>
        <w:t>Veriﬁcação</w:t>
      </w:r>
      <w:r w:rsidR="00586F74" w:rsidRPr="00586F74">
        <w:rPr>
          <w:rFonts w:ascii="Arial" w:hAnsi="Arial" w:cs="Arial"/>
          <w:spacing w:val="22"/>
          <w:sz w:val="24"/>
          <w:szCs w:val="24"/>
        </w:rPr>
        <w:t xml:space="preserve"> </w:t>
      </w:r>
      <w:r w:rsidR="00586F74" w:rsidRPr="00586F74">
        <w:rPr>
          <w:rFonts w:ascii="Arial" w:hAnsi="Arial" w:cs="Arial"/>
          <w:sz w:val="24"/>
          <w:szCs w:val="24"/>
        </w:rPr>
        <w:t>da</w:t>
      </w:r>
      <w:r w:rsidR="00586F74" w:rsidRPr="00586F74">
        <w:rPr>
          <w:rFonts w:ascii="Arial" w:hAnsi="Arial" w:cs="Arial"/>
          <w:spacing w:val="22"/>
          <w:sz w:val="24"/>
          <w:szCs w:val="24"/>
        </w:rPr>
        <w:t xml:space="preserve"> </w:t>
      </w:r>
      <w:r w:rsidR="00586F74" w:rsidRPr="00586F74">
        <w:rPr>
          <w:rFonts w:ascii="Arial" w:hAnsi="Arial" w:cs="Arial"/>
          <w:sz w:val="24"/>
          <w:szCs w:val="24"/>
        </w:rPr>
        <w:t>compatibilidade</w:t>
      </w:r>
      <w:r w:rsidR="00586F74" w:rsidRPr="00586F74">
        <w:rPr>
          <w:rFonts w:ascii="Arial" w:hAnsi="Arial" w:cs="Arial"/>
          <w:spacing w:val="22"/>
          <w:sz w:val="24"/>
          <w:szCs w:val="24"/>
        </w:rPr>
        <w:t xml:space="preserve"> </w:t>
      </w:r>
      <w:r w:rsidR="00586F74" w:rsidRPr="00586F74">
        <w:rPr>
          <w:rFonts w:ascii="Arial" w:hAnsi="Arial" w:cs="Arial"/>
          <w:sz w:val="24"/>
          <w:szCs w:val="24"/>
        </w:rPr>
        <w:t>do</w:t>
      </w:r>
      <w:r w:rsidR="00586F74" w:rsidRPr="00586F74">
        <w:rPr>
          <w:rFonts w:ascii="Arial" w:hAnsi="Arial" w:cs="Arial"/>
          <w:spacing w:val="22"/>
          <w:sz w:val="24"/>
          <w:szCs w:val="24"/>
        </w:rPr>
        <w:t xml:space="preserve"> </w:t>
      </w:r>
      <w:r w:rsidR="00586F74" w:rsidRPr="00586F74">
        <w:rPr>
          <w:rFonts w:ascii="Arial" w:hAnsi="Arial" w:cs="Arial"/>
          <w:sz w:val="24"/>
          <w:szCs w:val="24"/>
        </w:rPr>
        <w:t>produto</w:t>
      </w:r>
      <w:r w:rsidR="00586F74" w:rsidRPr="00586F74">
        <w:rPr>
          <w:rFonts w:ascii="Arial" w:hAnsi="Arial" w:cs="Arial"/>
          <w:spacing w:val="22"/>
          <w:sz w:val="24"/>
          <w:szCs w:val="24"/>
        </w:rPr>
        <w:t xml:space="preserve"> </w:t>
      </w:r>
      <w:r w:rsidR="00586F74" w:rsidRPr="00586F74">
        <w:rPr>
          <w:rFonts w:ascii="Arial" w:hAnsi="Arial" w:cs="Arial"/>
          <w:sz w:val="24"/>
          <w:szCs w:val="24"/>
        </w:rPr>
        <w:t>entregue</w:t>
      </w:r>
      <w:r w:rsidR="00586F74" w:rsidRPr="00586F74">
        <w:rPr>
          <w:rFonts w:ascii="Arial" w:hAnsi="Arial" w:cs="Arial"/>
          <w:spacing w:val="22"/>
          <w:sz w:val="24"/>
          <w:szCs w:val="24"/>
        </w:rPr>
        <w:t xml:space="preserve"> </w:t>
      </w:r>
      <w:r w:rsidR="00586F74" w:rsidRPr="00586F74">
        <w:rPr>
          <w:rFonts w:ascii="Arial" w:hAnsi="Arial" w:cs="Arial"/>
          <w:sz w:val="24"/>
          <w:szCs w:val="24"/>
        </w:rPr>
        <w:t>com</w:t>
      </w:r>
      <w:r w:rsidR="00586F74" w:rsidRPr="00586F74">
        <w:rPr>
          <w:rFonts w:ascii="Arial" w:hAnsi="Arial" w:cs="Arial"/>
          <w:spacing w:val="22"/>
          <w:sz w:val="24"/>
          <w:szCs w:val="24"/>
        </w:rPr>
        <w:t xml:space="preserve"> </w:t>
      </w:r>
      <w:r w:rsidR="00586F74" w:rsidRPr="00586F74">
        <w:rPr>
          <w:rFonts w:ascii="Arial" w:hAnsi="Arial" w:cs="Arial"/>
          <w:sz w:val="24"/>
          <w:szCs w:val="24"/>
        </w:rPr>
        <w:t>o</w:t>
      </w:r>
      <w:r w:rsidR="00586F74" w:rsidRPr="00586F74">
        <w:rPr>
          <w:rFonts w:ascii="Arial" w:hAnsi="Arial" w:cs="Arial"/>
          <w:spacing w:val="22"/>
          <w:sz w:val="24"/>
          <w:szCs w:val="24"/>
        </w:rPr>
        <w:t xml:space="preserve"> </w:t>
      </w:r>
      <w:r w:rsidR="00586F74" w:rsidRPr="00586F74">
        <w:rPr>
          <w:rFonts w:ascii="Arial" w:hAnsi="Arial" w:cs="Arial"/>
          <w:sz w:val="24"/>
          <w:szCs w:val="24"/>
        </w:rPr>
        <w:t>especiﬁcado</w:t>
      </w:r>
      <w:r w:rsidR="00586F74" w:rsidRPr="00586F74">
        <w:rPr>
          <w:rFonts w:ascii="Arial" w:hAnsi="Arial" w:cs="Arial"/>
          <w:spacing w:val="22"/>
          <w:sz w:val="24"/>
          <w:szCs w:val="24"/>
        </w:rPr>
        <w:t xml:space="preserve"> </w:t>
      </w:r>
      <w:r w:rsidR="00586F74" w:rsidRPr="00586F74">
        <w:rPr>
          <w:rFonts w:ascii="Arial" w:hAnsi="Arial" w:cs="Arial"/>
          <w:sz w:val="24"/>
          <w:szCs w:val="24"/>
        </w:rPr>
        <w:t>na</w:t>
      </w:r>
      <w:r w:rsidR="00DD4CCA">
        <w:rPr>
          <w:rFonts w:ascii="Arial" w:hAnsi="Arial" w:cs="Arial"/>
          <w:sz w:val="24"/>
          <w:szCs w:val="24"/>
        </w:rPr>
        <w:t xml:space="preserve"> </w:t>
      </w:r>
      <w:r w:rsidR="00586F74" w:rsidRPr="00586F74">
        <w:rPr>
          <w:rFonts w:ascii="Arial" w:hAnsi="Arial" w:cs="Arial"/>
          <w:spacing w:val="-57"/>
          <w:sz w:val="24"/>
          <w:szCs w:val="24"/>
        </w:rPr>
        <w:t xml:space="preserve"> </w:t>
      </w:r>
      <w:r w:rsidR="00586F74" w:rsidRPr="00586F74">
        <w:rPr>
          <w:rFonts w:ascii="Arial" w:hAnsi="Arial" w:cs="Arial"/>
          <w:sz w:val="24"/>
          <w:szCs w:val="24"/>
        </w:rPr>
        <w:t>compra.</w:t>
      </w:r>
    </w:p>
    <w:p w:rsidR="00031794" w:rsidRDefault="00031794" w:rsidP="00586F74">
      <w:pPr>
        <w:pStyle w:val="Corpodetexto"/>
        <w:spacing w:line="360" w:lineRule="auto"/>
        <w:rPr>
          <w:rFonts w:ascii="Arial" w:hAnsi="Arial" w:cs="Arial"/>
          <w:sz w:val="24"/>
          <w:szCs w:val="24"/>
        </w:rPr>
      </w:pPr>
    </w:p>
    <w:p w:rsidR="00031794" w:rsidRPr="00586F74" w:rsidRDefault="00586F74" w:rsidP="00A5273D">
      <w:pPr>
        <w:pStyle w:val="Ttulo1"/>
        <w:numPr>
          <w:ilvl w:val="0"/>
          <w:numId w:val="2"/>
        </w:numPr>
        <w:tabs>
          <w:tab w:val="left" w:pos="567"/>
        </w:tabs>
        <w:spacing w:line="360" w:lineRule="auto"/>
        <w:ind w:left="567" w:right="574" w:firstLine="0"/>
        <w:rPr>
          <w:rFonts w:ascii="Arial" w:hAnsi="Arial" w:cs="Arial"/>
        </w:rPr>
      </w:pPr>
      <w:r w:rsidRPr="00586F74">
        <w:rPr>
          <w:rFonts w:ascii="Arial" w:hAnsi="Arial" w:cs="Arial"/>
        </w:rPr>
        <w:t>FORMA</w:t>
      </w:r>
      <w:r w:rsidRPr="00DD4CCA">
        <w:rPr>
          <w:rFonts w:ascii="Arial" w:hAnsi="Arial" w:cs="Arial"/>
        </w:rPr>
        <w:t xml:space="preserve"> </w:t>
      </w:r>
      <w:r w:rsidRPr="00586F74">
        <w:rPr>
          <w:rFonts w:ascii="Arial" w:hAnsi="Arial" w:cs="Arial"/>
        </w:rPr>
        <w:t>E</w:t>
      </w:r>
      <w:r w:rsidRPr="00DD4CCA">
        <w:rPr>
          <w:rFonts w:ascii="Arial" w:hAnsi="Arial" w:cs="Arial"/>
        </w:rPr>
        <w:t xml:space="preserve"> </w:t>
      </w:r>
      <w:r w:rsidRPr="00586F74">
        <w:rPr>
          <w:rFonts w:ascii="Arial" w:hAnsi="Arial" w:cs="Arial"/>
        </w:rPr>
        <w:t>CRITÉRIOS</w:t>
      </w:r>
      <w:r w:rsidRPr="00DD4CCA">
        <w:rPr>
          <w:rFonts w:ascii="Arial" w:hAnsi="Arial" w:cs="Arial"/>
        </w:rPr>
        <w:t xml:space="preserve"> </w:t>
      </w:r>
      <w:r w:rsidRPr="00586F74">
        <w:rPr>
          <w:rFonts w:ascii="Arial" w:hAnsi="Arial" w:cs="Arial"/>
        </w:rPr>
        <w:t>DE</w:t>
      </w:r>
      <w:r w:rsidRPr="00DD4CCA">
        <w:rPr>
          <w:rFonts w:ascii="Arial" w:hAnsi="Arial" w:cs="Arial"/>
        </w:rPr>
        <w:t xml:space="preserve"> </w:t>
      </w:r>
      <w:r w:rsidRPr="00586F74">
        <w:rPr>
          <w:rFonts w:ascii="Arial" w:hAnsi="Arial" w:cs="Arial"/>
        </w:rPr>
        <w:t>SELEÇÃO</w:t>
      </w:r>
      <w:r w:rsidRPr="00DD4CCA">
        <w:rPr>
          <w:rFonts w:ascii="Arial" w:hAnsi="Arial" w:cs="Arial"/>
        </w:rPr>
        <w:t xml:space="preserve"> </w:t>
      </w:r>
      <w:r w:rsidRPr="00586F74">
        <w:rPr>
          <w:rFonts w:ascii="Arial" w:hAnsi="Arial" w:cs="Arial"/>
        </w:rPr>
        <w:t>DO</w:t>
      </w:r>
      <w:r w:rsidRPr="00DD4CCA">
        <w:rPr>
          <w:rFonts w:ascii="Arial" w:hAnsi="Arial" w:cs="Arial"/>
        </w:rPr>
        <w:t xml:space="preserve"> </w:t>
      </w:r>
      <w:r w:rsidRPr="00586F74">
        <w:rPr>
          <w:rFonts w:ascii="Arial" w:hAnsi="Arial" w:cs="Arial"/>
        </w:rPr>
        <w:t>FORNECEDOR</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666B61">
        <w:rPr>
          <w:rFonts w:ascii="Arial" w:hAnsi="Arial" w:cs="Arial"/>
          <w:color w:val="000000" w:themeColor="text1"/>
          <w:sz w:val="24"/>
          <w:szCs w:val="24"/>
        </w:rPr>
        <w:t>O fornecedor será selecionado por meio da realização de</w:t>
      </w:r>
      <w:r w:rsidR="00CF333B" w:rsidRPr="00666B61">
        <w:rPr>
          <w:rFonts w:ascii="Arial" w:hAnsi="Arial" w:cs="Arial"/>
          <w:color w:val="000000" w:themeColor="text1"/>
          <w:sz w:val="24"/>
          <w:szCs w:val="24"/>
        </w:rPr>
        <w:t xml:space="preserve"> </w:t>
      </w:r>
      <w:r w:rsidR="00267000" w:rsidRPr="00666B61">
        <w:rPr>
          <w:rFonts w:ascii="Arial" w:hAnsi="Arial" w:cs="Arial"/>
          <w:color w:val="000000" w:themeColor="text1"/>
          <w:sz w:val="24"/>
          <w:szCs w:val="24"/>
        </w:rPr>
        <w:t>dispensa de</w:t>
      </w:r>
      <w:r w:rsidR="00CF333B" w:rsidRPr="00666B61">
        <w:rPr>
          <w:rFonts w:ascii="Arial" w:hAnsi="Arial" w:cs="Arial"/>
          <w:color w:val="000000" w:themeColor="text1"/>
          <w:sz w:val="24"/>
          <w:szCs w:val="24"/>
        </w:rPr>
        <w:t xml:space="preserve"> licitação a ser realizada</w:t>
      </w:r>
      <w:r w:rsidR="00C80301" w:rsidRPr="00666B61">
        <w:rPr>
          <w:rFonts w:ascii="Arial" w:hAnsi="Arial" w:cs="Arial"/>
          <w:color w:val="000000" w:themeColor="text1"/>
          <w:sz w:val="24"/>
          <w:szCs w:val="24"/>
        </w:rPr>
        <w:t xml:space="preserve"> por </w:t>
      </w:r>
      <w:r w:rsidR="00267000" w:rsidRPr="00666B61">
        <w:rPr>
          <w:rFonts w:ascii="Arial" w:hAnsi="Arial" w:cs="Arial"/>
          <w:color w:val="000000" w:themeColor="text1"/>
          <w:sz w:val="24"/>
          <w:szCs w:val="24"/>
        </w:rPr>
        <w:t>um</w:t>
      </w:r>
      <w:r w:rsidR="00291107" w:rsidRPr="00666B61">
        <w:rPr>
          <w:rFonts w:ascii="Arial" w:hAnsi="Arial" w:cs="Arial"/>
          <w:color w:val="000000" w:themeColor="text1"/>
          <w:sz w:val="24"/>
          <w:szCs w:val="24"/>
        </w:rPr>
        <w:t xml:space="preserve"> lote</w:t>
      </w:r>
      <w:r w:rsidR="00B976FE">
        <w:rPr>
          <w:rFonts w:ascii="Arial" w:hAnsi="Arial" w:cs="Arial"/>
          <w:color w:val="000000" w:themeColor="text1"/>
          <w:sz w:val="24"/>
          <w:szCs w:val="24"/>
        </w:rPr>
        <w:t xml:space="preserve"> único</w:t>
      </w:r>
      <w:r w:rsidRPr="00666B61">
        <w:rPr>
          <w:rFonts w:ascii="Arial" w:hAnsi="Arial" w:cs="Arial"/>
          <w:color w:val="000000" w:themeColor="text1"/>
          <w:sz w:val="24"/>
          <w:szCs w:val="24"/>
        </w:rPr>
        <w:t xml:space="preserve">, com </w:t>
      </w:r>
      <w:r w:rsidRPr="00586F74">
        <w:rPr>
          <w:rFonts w:ascii="Arial" w:hAnsi="Arial" w:cs="Arial"/>
          <w:sz w:val="24"/>
          <w:szCs w:val="24"/>
        </w:rPr>
        <w:t>fundamento na Lei nº 14.133/2021.</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Previamente</w:t>
      </w:r>
      <w:r w:rsidRPr="00677813">
        <w:rPr>
          <w:rFonts w:ascii="Arial" w:hAnsi="Arial" w:cs="Arial"/>
          <w:sz w:val="24"/>
          <w:szCs w:val="24"/>
        </w:rPr>
        <w:t xml:space="preserve"> </w:t>
      </w:r>
      <w:r w:rsidRPr="00586F74">
        <w:rPr>
          <w:rFonts w:ascii="Arial" w:hAnsi="Arial" w:cs="Arial"/>
          <w:sz w:val="24"/>
          <w:szCs w:val="24"/>
        </w:rPr>
        <w:t>à</w:t>
      </w:r>
      <w:r w:rsidRPr="00677813">
        <w:rPr>
          <w:rFonts w:ascii="Arial" w:hAnsi="Arial" w:cs="Arial"/>
          <w:sz w:val="24"/>
          <w:szCs w:val="24"/>
        </w:rPr>
        <w:t xml:space="preserve"> </w:t>
      </w:r>
      <w:r w:rsidRPr="00586F74">
        <w:rPr>
          <w:rFonts w:ascii="Arial" w:hAnsi="Arial" w:cs="Arial"/>
          <w:sz w:val="24"/>
          <w:szCs w:val="24"/>
        </w:rPr>
        <w:t>celebração</w:t>
      </w:r>
      <w:r w:rsidRPr="00677813">
        <w:rPr>
          <w:rFonts w:ascii="Arial" w:hAnsi="Arial" w:cs="Arial"/>
          <w:sz w:val="24"/>
          <w:szCs w:val="24"/>
        </w:rPr>
        <w:t xml:space="preserve"> </w:t>
      </w:r>
      <w:r w:rsidRPr="00586F74">
        <w:rPr>
          <w:rFonts w:ascii="Arial" w:hAnsi="Arial" w:cs="Arial"/>
          <w:sz w:val="24"/>
          <w:szCs w:val="24"/>
        </w:rPr>
        <w:t>do</w:t>
      </w:r>
      <w:r w:rsidRPr="00677813">
        <w:rPr>
          <w:rFonts w:ascii="Arial" w:hAnsi="Arial" w:cs="Arial"/>
          <w:sz w:val="24"/>
          <w:szCs w:val="24"/>
        </w:rPr>
        <w:t xml:space="preserve"> </w:t>
      </w:r>
      <w:r w:rsidRPr="00586F74">
        <w:rPr>
          <w:rFonts w:ascii="Arial" w:hAnsi="Arial" w:cs="Arial"/>
          <w:sz w:val="24"/>
          <w:szCs w:val="24"/>
        </w:rPr>
        <w:t>contrato,</w:t>
      </w:r>
      <w:r w:rsidRPr="00677813">
        <w:rPr>
          <w:rFonts w:ascii="Arial" w:hAnsi="Arial" w:cs="Arial"/>
          <w:sz w:val="24"/>
          <w:szCs w:val="24"/>
        </w:rPr>
        <w:t xml:space="preserve"> </w:t>
      </w:r>
      <w:r w:rsidRPr="00586F74">
        <w:rPr>
          <w:rFonts w:ascii="Arial" w:hAnsi="Arial" w:cs="Arial"/>
          <w:sz w:val="24"/>
          <w:szCs w:val="24"/>
        </w:rPr>
        <w:t>a</w:t>
      </w:r>
      <w:r w:rsidRPr="00677813">
        <w:rPr>
          <w:rFonts w:ascii="Arial" w:hAnsi="Arial" w:cs="Arial"/>
          <w:sz w:val="24"/>
          <w:szCs w:val="24"/>
        </w:rPr>
        <w:t xml:space="preserve"> </w:t>
      </w:r>
      <w:r w:rsidRPr="00586F74">
        <w:rPr>
          <w:rFonts w:ascii="Arial" w:hAnsi="Arial" w:cs="Arial"/>
          <w:sz w:val="24"/>
          <w:szCs w:val="24"/>
        </w:rPr>
        <w:t>Administração</w:t>
      </w:r>
      <w:r w:rsidRPr="00677813">
        <w:rPr>
          <w:rFonts w:ascii="Arial" w:hAnsi="Arial" w:cs="Arial"/>
          <w:sz w:val="24"/>
          <w:szCs w:val="24"/>
        </w:rPr>
        <w:t xml:space="preserve"> </w:t>
      </w:r>
      <w:r w:rsidRPr="00586F74">
        <w:rPr>
          <w:rFonts w:ascii="Arial" w:hAnsi="Arial" w:cs="Arial"/>
          <w:sz w:val="24"/>
          <w:szCs w:val="24"/>
        </w:rPr>
        <w:t>veriﬁcará</w:t>
      </w:r>
      <w:r w:rsidRPr="00677813">
        <w:rPr>
          <w:rFonts w:ascii="Arial" w:hAnsi="Arial" w:cs="Arial"/>
          <w:sz w:val="24"/>
          <w:szCs w:val="24"/>
        </w:rPr>
        <w:t xml:space="preserve"> </w:t>
      </w:r>
      <w:r w:rsidRPr="00586F74">
        <w:rPr>
          <w:rFonts w:ascii="Arial" w:hAnsi="Arial" w:cs="Arial"/>
          <w:sz w:val="24"/>
          <w:szCs w:val="24"/>
        </w:rPr>
        <w:t>o</w:t>
      </w:r>
      <w:r w:rsidRPr="00677813">
        <w:rPr>
          <w:rFonts w:ascii="Arial" w:hAnsi="Arial" w:cs="Arial"/>
          <w:sz w:val="24"/>
          <w:szCs w:val="24"/>
        </w:rPr>
        <w:t xml:space="preserve"> </w:t>
      </w:r>
      <w:r w:rsidRPr="00586F74">
        <w:rPr>
          <w:rFonts w:ascii="Arial" w:hAnsi="Arial" w:cs="Arial"/>
          <w:sz w:val="24"/>
          <w:szCs w:val="24"/>
        </w:rPr>
        <w:t>eventual</w:t>
      </w:r>
      <w:r w:rsidRPr="00677813">
        <w:rPr>
          <w:rFonts w:ascii="Arial" w:hAnsi="Arial" w:cs="Arial"/>
          <w:sz w:val="24"/>
          <w:szCs w:val="24"/>
        </w:rPr>
        <w:t xml:space="preserve"> </w:t>
      </w:r>
      <w:r w:rsidRPr="00586F74">
        <w:rPr>
          <w:rFonts w:ascii="Arial" w:hAnsi="Arial" w:cs="Arial"/>
          <w:sz w:val="24"/>
          <w:szCs w:val="24"/>
        </w:rPr>
        <w:t>descumprimento das condições para contratação, especialmente quanto à existência de sanção que a</w:t>
      </w:r>
      <w:r w:rsidRPr="00677813">
        <w:rPr>
          <w:rFonts w:ascii="Arial" w:hAnsi="Arial" w:cs="Arial"/>
          <w:sz w:val="24"/>
          <w:szCs w:val="24"/>
        </w:rPr>
        <w:t xml:space="preserve"> </w:t>
      </w:r>
      <w:r w:rsidRPr="00586F74">
        <w:rPr>
          <w:rFonts w:ascii="Arial" w:hAnsi="Arial" w:cs="Arial"/>
          <w:sz w:val="24"/>
          <w:szCs w:val="24"/>
        </w:rPr>
        <w:t>impeça, mediante a consulta a cadastros informativos oﬁciais, tais como:</w:t>
      </w:r>
    </w:p>
    <w:p w:rsidR="00E60CF6" w:rsidRDefault="00E60CF6" w:rsidP="00A5273D">
      <w:pPr>
        <w:pStyle w:val="PargrafodaLista"/>
        <w:numPr>
          <w:ilvl w:val="0"/>
          <w:numId w:val="1"/>
        </w:numPr>
        <w:tabs>
          <w:tab w:val="left" w:pos="567"/>
        </w:tabs>
        <w:spacing w:before="0" w:line="360" w:lineRule="auto"/>
        <w:ind w:left="567" w:right="574" w:firstLine="0"/>
        <w:rPr>
          <w:rFonts w:ascii="Arial" w:hAnsi="Arial" w:cs="Arial"/>
          <w:sz w:val="24"/>
          <w:szCs w:val="24"/>
        </w:rPr>
      </w:pPr>
      <w:r w:rsidRPr="00E60CF6">
        <w:rPr>
          <w:rFonts w:ascii="Arial" w:hAnsi="Arial" w:cs="Arial"/>
          <w:sz w:val="24"/>
          <w:szCs w:val="24"/>
        </w:rPr>
        <w:t>SICAF;</w:t>
      </w:r>
    </w:p>
    <w:p w:rsidR="00031794" w:rsidRPr="00E60CF6" w:rsidRDefault="00586F74" w:rsidP="00A5273D">
      <w:pPr>
        <w:pStyle w:val="PargrafodaLista"/>
        <w:numPr>
          <w:ilvl w:val="0"/>
          <w:numId w:val="1"/>
        </w:numPr>
        <w:tabs>
          <w:tab w:val="left" w:pos="567"/>
        </w:tabs>
        <w:spacing w:before="0" w:line="360" w:lineRule="auto"/>
        <w:ind w:left="567" w:right="574" w:firstLine="0"/>
        <w:rPr>
          <w:rFonts w:ascii="Arial" w:hAnsi="Arial" w:cs="Arial"/>
          <w:sz w:val="24"/>
          <w:szCs w:val="24"/>
        </w:rPr>
      </w:pPr>
      <w:r w:rsidRPr="00E60CF6">
        <w:rPr>
          <w:rFonts w:ascii="Arial" w:hAnsi="Arial" w:cs="Arial"/>
          <w:sz w:val="24"/>
          <w:szCs w:val="24"/>
        </w:rPr>
        <w:t>Cadastro</w:t>
      </w:r>
      <w:r w:rsidRPr="00E60CF6">
        <w:rPr>
          <w:rFonts w:ascii="Arial" w:hAnsi="Arial" w:cs="Arial"/>
          <w:spacing w:val="1"/>
          <w:sz w:val="24"/>
          <w:szCs w:val="24"/>
        </w:rPr>
        <w:t xml:space="preserve"> </w:t>
      </w:r>
      <w:r w:rsidRPr="00E60CF6">
        <w:rPr>
          <w:rFonts w:ascii="Arial" w:hAnsi="Arial" w:cs="Arial"/>
          <w:sz w:val="24"/>
          <w:szCs w:val="24"/>
        </w:rPr>
        <w:t>Nacional</w:t>
      </w:r>
      <w:r w:rsidRPr="00E60CF6">
        <w:rPr>
          <w:rFonts w:ascii="Arial" w:hAnsi="Arial" w:cs="Arial"/>
          <w:spacing w:val="1"/>
          <w:sz w:val="24"/>
          <w:szCs w:val="24"/>
        </w:rPr>
        <w:t xml:space="preserve"> </w:t>
      </w:r>
      <w:r w:rsidRPr="00E60CF6">
        <w:rPr>
          <w:rFonts w:ascii="Arial" w:hAnsi="Arial" w:cs="Arial"/>
          <w:sz w:val="24"/>
          <w:szCs w:val="24"/>
        </w:rPr>
        <w:t>de</w:t>
      </w:r>
      <w:r w:rsidRPr="00E60CF6">
        <w:rPr>
          <w:rFonts w:ascii="Arial" w:hAnsi="Arial" w:cs="Arial"/>
          <w:spacing w:val="1"/>
          <w:sz w:val="24"/>
          <w:szCs w:val="24"/>
        </w:rPr>
        <w:t xml:space="preserve"> </w:t>
      </w:r>
      <w:r w:rsidRPr="00E60CF6">
        <w:rPr>
          <w:rFonts w:ascii="Arial" w:hAnsi="Arial" w:cs="Arial"/>
          <w:sz w:val="24"/>
          <w:szCs w:val="24"/>
        </w:rPr>
        <w:t>Empresas</w:t>
      </w:r>
      <w:r w:rsidRPr="00E60CF6">
        <w:rPr>
          <w:rFonts w:ascii="Arial" w:hAnsi="Arial" w:cs="Arial"/>
          <w:spacing w:val="1"/>
          <w:sz w:val="24"/>
          <w:szCs w:val="24"/>
        </w:rPr>
        <w:t xml:space="preserve"> </w:t>
      </w:r>
      <w:r w:rsidRPr="00E60CF6">
        <w:rPr>
          <w:rFonts w:ascii="Arial" w:hAnsi="Arial" w:cs="Arial"/>
          <w:sz w:val="24"/>
          <w:szCs w:val="24"/>
        </w:rPr>
        <w:t>Inidôneas</w:t>
      </w:r>
      <w:r w:rsidRPr="00E60CF6">
        <w:rPr>
          <w:rFonts w:ascii="Arial" w:hAnsi="Arial" w:cs="Arial"/>
          <w:spacing w:val="1"/>
          <w:sz w:val="24"/>
          <w:szCs w:val="24"/>
        </w:rPr>
        <w:t xml:space="preserve"> </w:t>
      </w:r>
      <w:r w:rsidRPr="00E60CF6">
        <w:rPr>
          <w:rFonts w:ascii="Arial" w:hAnsi="Arial" w:cs="Arial"/>
          <w:sz w:val="24"/>
          <w:szCs w:val="24"/>
        </w:rPr>
        <w:t>e</w:t>
      </w:r>
      <w:r w:rsidRPr="00E60CF6">
        <w:rPr>
          <w:rFonts w:ascii="Arial" w:hAnsi="Arial" w:cs="Arial"/>
          <w:spacing w:val="1"/>
          <w:sz w:val="24"/>
          <w:szCs w:val="24"/>
        </w:rPr>
        <w:t xml:space="preserve"> </w:t>
      </w:r>
      <w:r w:rsidRPr="00E60CF6">
        <w:rPr>
          <w:rFonts w:ascii="Arial" w:hAnsi="Arial" w:cs="Arial"/>
          <w:sz w:val="24"/>
          <w:szCs w:val="24"/>
        </w:rPr>
        <w:t>Suspensas</w:t>
      </w:r>
      <w:r w:rsidRPr="00E60CF6">
        <w:rPr>
          <w:rFonts w:ascii="Arial" w:hAnsi="Arial" w:cs="Arial"/>
          <w:spacing w:val="1"/>
          <w:sz w:val="24"/>
          <w:szCs w:val="24"/>
        </w:rPr>
        <w:t xml:space="preserve"> </w:t>
      </w:r>
      <w:r w:rsidRPr="00E60CF6">
        <w:rPr>
          <w:rFonts w:ascii="Arial" w:hAnsi="Arial" w:cs="Arial"/>
          <w:sz w:val="24"/>
          <w:szCs w:val="24"/>
        </w:rPr>
        <w:t>-</w:t>
      </w:r>
      <w:r w:rsidRPr="00E60CF6">
        <w:rPr>
          <w:rFonts w:ascii="Arial" w:hAnsi="Arial" w:cs="Arial"/>
          <w:spacing w:val="1"/>
          <w:sz w:val="24"/>
          <w:szCs w:val="24"/>
        </w:rPr>
        <w:t xml:space="preserve"> </w:t>
      </w:r>
      <w:r w:rsidRPr="00E60CF6">
        <w:rPr>
          <w:rFonts w:ascii="Arial" w:hAnsi="Arial" w:cs="Arial"/>
          <w:sz w:val="24"/>
          <w:szCs w:val="24"/>
        </w:rPr>
        <w:t>CEIS,</w:t>
      </w:r>
      <w:r w:rsidRPr="00E60CF6">
        <w:rPr>
          <w:rFonts w:ascii="Arial" w:hAnsi="Arial" w:cs="Arial"/>
          <w:spacing w:val="1"/>
          <w:sz w:val="24"/>
          <w:szCs w:val="24"/>
        </w:rPr>
        <w:t xml:space="preserve"> </w:t>
      </w:r>
      <w:r w:rsidRPr="00E60CF6">
        <w:rPr>
          <w:rFonts w:ascii="Arial" w:hAnsi="Arial" w:cs="Arial"/>
          <w:sz w:val="24"/>
          <w:szCs w:val="24"/>
        </w:rPr>
        <w:t>mantido</w:t>
      </w:r>
      <w:r w:rsidRPr="00E60CF6">
        <w:rPr>
          <w:rFonts w:ascii="Arial" w:hAnsi="Arial" w:cs="Arial"/>
          <w:spacing w:val="1"/>
          <w:sz w:val="24"/>
          <w:szCs w:val="24"/>
        </w:rPr>
        <w:t xml:space="preserve"> </w:t>
      </w:r>
      <w:r w:rsidRPr="00E60CF6">
        <w:rPr>
          <w:rFonts w:ascii="Arial" w:hAnsi="Arial" w:cs="Arial"/>
          <w:sz w:val="24"/>
          <w:szCs w:val="24"/>
        </w:rPr>
        <w:t>pela</w:t>
      </w:r>
      <w:r w:rsidRPr="00E60CF6">
        <w:rPr>
          <w:rFonts w:ascii="Arial" w:hAnsi="Arial" w:cs="Arial"/>
          <w:spacing w:val="1"/>
          <w:sz w:val="24"/>
          <w:szCs w:val="24"/>
        </w:rPr>
        <w:t xml:space="preserve"> </w:t>
      </w:r>
      <w:r w:rsidRPr="00E60CF6">
        <w:rPr>
          <w:rFonts w:ascii="Arial" w:hAnsi="Arial" w:cs="Arial"/>
          <w:sz w:val="24"/>
          <w:szCs w:val="24"/>
        </w:rPr>
        <w:t>Controladoria-Geral</w:t>
      </w:r>
      <w:r w:rsidRPr="00E60CF6">
        <w:rPr>
          <w:rFonts w:ascii="Arial" w:hAnsi="Arial" w:cs="Arial"/>
          <w:spacing w:val="-1"/>
          <w:sz w:val="24"/>
          <w:szCs w:val="24"/>
        </w:rPr>
        <w:t xml:space="preserve"> </w:t>
      </w:r>
      <w:r w:rsidRPr="00E60CF6">
        <w:rPr>
          <w:rFonts w:ascii="Arial" w:hAnsi="Arial" w:cs="Arial"/>
          <w:sz w:val="24"/>
          <w:szCs w:val="24"/>
        </w:rPr>
        <w:t>da</w:t>
      </w:r>
      <w:r w:rsidRPr="00E60CF6">
        <w:rPr>
          <w:rFonts w:ascii="Arial" w:hAnsi="Arial" w:cs="Arial"/>
          <w:spacing w:val="-1"/>
          <w:sz w:val="24"/>
          <w:szCs w:val="24"/>
        </w:rPr>
        <w:t xml:space="preserve"> </w:t>
      </w:r>
      <w:r w:rsidRPr="00E60CF6">
        <w:rPr>
          <w:rFonts w:ascii="Arial" w:hAnsi="Arial" w:cs="Arial"/>
          <w:sz w:val="24"/>
          <w:szCs w:val="24"/>
        </w:rPr>
        <w:t>União (</w:t>
      </w:r>
      <w:hyperlink r:id="rId7">
        <w:r w:rsidRPr="00E60CF6">
          <w:rPr>
            <w:rFonts w:ascii="Arial" w:hAnsi="Arial" w:cs="Arial"/>
            <w:sz w:val="24"/>
            <w:szCs w:val="24"/>
            <w:u w:val="single"/>
          </w:rPr>
          <w:t>www.</w:t>
        </w:r>
        <w:r w:rsidRPr="00E60CF6">
          <w:rPr>
            <w:rFonts w:ascii="Arial" w:hAnsi="Arial" w:cs="Arial"/>
            <w:sz w:val="24"/>
            <w:szCs w:val="24"/>
          </w:rPr>
          <w:t>p</w:t>
        </w:r>
        <w:r w:rsidRPr="00E60CF6">
          <w:rPr>
            <w:rFonts w:ascii="Arial" w:hAnsi="Arial" w:cs="Arial"/>
            <w:sz w:val="24"/>
            <w:szCs w:val="24"/>
            <w:u w:val="single"/>
          </w:rPr>
          <w:t>ortaldatransparencia.gov.br/ceis</w:t>
        </w:r>
        <w:r w:rsidRPr="00E60CF6">
          <w:rPr>
            <w:rFonts w:ascii="Arial" w:hAnsi="Arial" w:cs="Arial"/>
            <w:sz w:val="24"/>
            <w:szCs w:val="24"/>
          </w:rPr>
          <w:t>);</w:t>
        </w:r>
      </w:hyperlink>
    </w:p>
    <w:p w:rsidR="00031794" w:rsidRPr="00586F74" w:rsidRDefault="00586F74" w:rsidP="00A5273D">
      <w:pPr>
        <w:pStyle w:val="PargrafodaLista"/>
        <w:numPr>
          <w:ilvl w:val="0"/>
          <w:numId w:val="1"/>
        </w:numPr>
        <w:tabs>
          <w:tab w:val="left" w:pos="567"/>
        </w:tabs>
        <w:spacing w:before="0" w:line="360" w:lineRule="auto"/>
        <w:ind w:left="567" w:right="574" w:firstLine="0"/>
        <w:rPr>
          <w:rFonts w:ascii="Arial" w:hAnsi="Arial" w:cs="Arial"/>
          <w:sz w:val="24"/>
          <w:szCs w:val="24"/>
        </w:rPr>
      </w:pPr>
      <w:r w:rsidRPr="00586F74">
        <w:rPr>
          <w:rFonts w:ascii="Arial" w:hAnsi="Arial" w:cs="Arial"/>
          <w:sz w:val="24"/>
          <w:szCs w:val="24"/>
        </w:rPr>
        <w:t>Cadastro Nacional de Empresas Punidas – CNEP, mantido pela Controladoria-Geral</w:t>
      </w:r>
      <w:r w:rsidRPr="00586F74">
        <w:rPr>
          <w:rFonts w:ascii="Arial" w:hAnsi="Arial" w:cs="Arial"/>
          <w:spacing w:val="1"/>
          <w:sz w:val="24"/>
          <w:szCs w:val="24"/>
        </w:rPr>
        <w:t xml:space="preserve"> </w:t>
      </w:r>
      <w:r w:rsidRPr="00586F74">
        <w:rPr>
          <w:rFonts w:ascii="Arial" w:hAnsi="Arial" w:cs="Arial"/>
          <w:sz w:val="24"/>
          <w:szCs w:val="24"/>
        </w:rPr>
        <w:t>da</w:t>
      </w:r>
      <w:r w:rsidRPr="00586F74">
        <w:rPr>
          <w:rFonts w:ascii="Arial" w:hAnsi="Arial" w:cs="Arial"/>
          <w:spacing w:val="-1"/>
          <w:sz w:val="24"/>
          <w:szCs w:val="24"/>
        </w:rPr>
        <w:t xml:space="preserve"> </w:t>
      </w:r>
      <w:r w:rsidRPr="00586F74">
        <w:rPr>
          <w:rFonts w:ascii="Arial" w:hAnsi="Arial" w:cs="Arial"/>
          <w:sz w:val="24"/>
          <w:szCs w:val="24"/>
        </w:rPr>
        <w:t>União (</w:t>
      </w:r>
      <w:r w:rsidRPr="00586F74">
        <w:rPr>
          <w:rFonts w:ascii="Arial" w:hAnsi="Arial" w:cs="Arial"/>
          <w:sz w:val="24"/>
          <w:szCs w:val="24"/>
          <w:u w:val="single"/>
        </w:rPr>
        <w:t>htt</w:t>
      </w:r>
      <w:r w:rsidRPr="00586F74">
        <w:rPr>
          <w:rFonts w:ascii="Arial" w:hAnsi="Arial" w:cs="Arial"/>
          <w:sz w:val="24"/>
          <w:szCs w:val="24"/>
        </w:rPr>
        <w:t>p</w:t>
      </w:r>
      <w:hyperlink r:id="rId8">
        <w:r w:rsidRPr="00586F74">
          <w:rPr>
            <w:rFonts w:ascii="Arial" w:hAnsi="Arial" w:cs="Arial"/>
            <w:sz w:val="24"/>
            <w:szCs w:val="24"/>
            <w:u w:val="single"/>
          </w:rPr>
          <w:t>s://www.portaltransparencia.gov.br/sancoes/cnep</w:t>
        </w:r>
      </w:hyperlink>
      <w:r w:rsidRPr="00586F74">
        <w:rPr>
          <w:rFonts w:ascii="Arial" w:hAnsi="Arial" w:cs="Arial"/>
          <w:sz w:val="24"/>
          <w:szCs w:val="24"/>
        </w:rPr>
        <w:t>)</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A consulta aos cadastros será realizada em nome da empresa fornecedora e também de</w:t>
      </w:r>
      <w:r w:rsidRPr="00DD4CCA">
        <w:rPr>
          <w:rFonts w:ascii="Arial" w:hAnsi="Arial" w:cs="Arial"/>
          <w:sz w:val="24"/>
          <w:szCs w:val="24"/>
        </w:rPr>
        <w:t xml:space="preserve"> </w:t>
      </w:r>
      <w:r w:rsidRPr="00586F74">
        <w:rPr>
          <w:rFonts w:ascii="Arial" w:hAnsi="Arial" w:cs="Arial"/>
          <w:sz w:val="24"/>
          <w:szCs w:val="24"/>
        </w:rPr>
        <w:t>seu sócio majoritário, por força do artigo 12 da Lei n° 8.429, de 1992, que prevê, dentre as sanções</w:t>
      </w:r>
      <w:r w:rsidRPr="00DD4CCA">
        <w:rPr>
          <w:rFonts w:ascii="Arial" w:hAnsi="Arial" w:cs="Arial"/>
          <w:sz w:val="24"/>
          <w:szCs w:val="24"/>
        </w:rPr>
        <w:t xml:space="preserve"> </w:t>
      </w:r>
      <w:r w:rsidRPr="00586F74">
        <w:rPr>
          <w:rFonts w:ascii="Arial" w:hAnsi="Arial" w:cs="Arial"/>
          <w:sz w:val="24"/>
          <w:szCs w:val="24"/>
        </w:rPr>
        <w:t>impostas</w:t>
      </w:r>
      <w:r w:rsidRPr="00DD4CCA">
        <w:rPr>
          <w:rFonts w:ascii="Arial" w:hAnsi="Arial" w:cs="Arial"/>
          <w:sz w:val="24"/>
          <w:szCs w:val="24"/>
        </w:rPr>
        <w:t xml:space="preserve"> </w:t>
      </w:r>
      <w:r w:rsidRPr="00586F74">
        <w:rPr>
          <w:rFonts w:ascii="Arial" w:hAnsi="Arial" w:cs="Arial"/>
          <w:sz w:val="24"/>
          <w:szCs w:val="24"/>
        </w:rPr>
        <w:t>ao</w:t>
      </w:r>
      <w:r w:rsidRPr="00DD4CCA">
        <w:rPr>
          <w:rFonts w:ascii="Arial" w:hAnsi="Arial" w:cs="Arial"/>
          <w:sz w:val="24"/>
          <w:szCs w:val="24"/>
        </w:rPr>
        <w:t xml:space="preserve"> </w:t>
      </w:r>
      <w:r w:rsidRPr="00586F74">
        <w:rPr>
          <w:rFonts w:ascii="Arial" w:hAnsi="Arial" w:cs="Arial"/>
          <w:sz w:val="24"/>
          <w:szCs w:val="24"/>
        </w:rPr>
        <w:t>responsável</w:t>
      </w:r>
      <w:r w:rsidRPr="00DD4CCA">
        <w:rPr>
          <w:rFonts w:ascii="Arial" w:hAnsi="Arial" w:cs="Arial"/>
          <w:sz w:val="24"/>
          <w:szCs w:val="24"/>
        </w:rPr>
        <w:t xml:space="preserve"> </w:t>
      </w:r>
      <w:r w:rsidRPr="00586F74">
        <w:rPr>
          <w:rFonts w:ascii="Arial" w:hAnsi="Arial" w:cs="Arial"/>
          <w:sz w:val="24"/>
          <w:szCs w:val="24"/>
        </w:rPr>
        <w:t>pela</w:t>
      </w:r>
      <w:r w:rsidRPr="00DD4CCA">
        <w:rPr>
          <w:rFonts w:ascii="Arial" w:hAnsi="Arial" w:cs="Arial"/>
          <w:sz w:val="24"/>
          <w:szCs w:val="24"/>
        </w:rPr>
        <w:t xml:space="preserve"> </w:t>
      </w:r>
      <w:r w:rsidRPr="00586F74">
        <w:rPr>
          <w:rFonts w:ascii="Arial" w:hAnsi="Arial" w:cs="Arial"/>
          <w:sz w:val="24"/>
          <w:szCs w:val="24"/>
        </w:rPr>
        <w:t>prática</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ato</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improbidade</w:t>
      </w:r>
      <w:r w:rsidRPr="00DD4CCA">
        <w:rPr>
          <w:rFonts w:ascii="Arial" w:hAnsi="Arial" w:cs="Arial"/>
          <w:sz w:val="24"/>
          <w:szCs w:val="24"/>
        </w:rPr>
        <w:t xml:space="preserve"> </w:t>
      </w:r>
      <w:r w:rsidRPr="00586F74">
        <w:rPr>
          <w:rFonts w:ascii="Arial" w:hAnsi="Arial" w:cs="Arial"/>
          <w:sz w:val="24"/>
          <w:szCs w:val="24"/>
        </w:rPr>
        <w:t>administrativa,</w:t>
      </w:r>
      <w:r w:rsidRPr="00DD4CCA">
        <w:rPr>
          <w:rFonts w:ascii="Arial" w:hAnsi="Arial" w:cs="Arial"/>
          <w:sz w:val="24"/>
          <w:szCs w:val="24"/>
        </w:rPr>
        <w:t xml:space="preserve"> </w:t>
      </w:r>
      <w:r w:rsidRPr="00586F74">
        <w:rPr>
          <w:rFonts w:ascii="Arial" w:hAnsi="Arial" w:cs="Arial"/>
          <w:sz w:val="24"/>
          <w:szCs w:val="24"/>
        </w:rPr>
        <w:t>a</w:t>
      </w:r>
      <w:r w:rsidRPr="00DD4CCA">
        <w:rPr>
          <w:rFonts w:ascii="Arial" w:hAnsi="Arial" w:cs="Arial"/>
          <w:sz w:val="24"/>
          <w:szCs w:val="24"/>
        </w:rPr>
        <w:t xml:space="preserve"> </w:t>
      </w:r>
      <w:r w:rsidRPr="00586F74">
        <w:rPr>
          <w:rFonts w:ascii="Arial" w:hAnsi="Arial" w:cs="Arial"/>
          <w:sz w:val="24"/>
          <w:szCs w:val="24"/>
        </w:rPr>
        <w:t>proibição</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contratar</w:t>
      </w:r>
      <w:r w:rsidRPr="00DD4CCA">
        <w:rPr>
          <w:rFonts w:ascii="Arial" w:hAnsi="Arial" w:cs="Arial"/>
          <w:sz w:val="24"/>
          <w:szCs w:val="24"/>
        </w:rPr>
        <w:t xml:space="preserve"> </w:t>
      </w:r>
      <w:r w:rsidRPr="00586F74">
        <w:rPr>
          <w:rFonts w:ascii="Arial" w:hAnsi="Arial" w:cs="Arial"/>
          <w:sz w:val="24"/>
          <w:szCs w:val="24"/>
        </w:rPr>
        <w:t>com o Poder Público, inclusive por intermédio de pessoa jurídica da qual seja sócio majoritário.</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Caso conste na Consulta de Situação do Fornecedor a existência de Ocorrências Impeditivas</w:t>
      </w:r>
      <w:r w:rsidRPr="00DD4CCA">
        <w:rPr>
          <w:rFonts w:ascii="Arial" w:hAnsi="Arial" w:cs="Arial"/>
          <w:sz w:val="24"/>
          <w:szCs w:val="24"/>
        </w:rPr>
        <w:t xml:space="preserve"> </w:t>
      </w:r>
      <w:r w:rsidRPr="00586F74">
        <w:rPr>
          <w:rFonts w:ascii="Arial" w:hAnsi="Arial" w:cs="Arial"/>
          <w:sz w:val="24"/>
          <w:szCs w:val="24"/>
        </w:rPr>
        <w:t>Indiretas, o gestor diligenciará para veriﬁcar se houve fraude por parte das empresas apontadas no</w:t>
      </w:r>
      <w:r w:rsidRPr="00DD4CCA">
        <w:rPr>
          <w:rFonts w:ascii="Arial" w:hAnsi="Arial" w:cs="Arial"/>
          <w:sz w:val="24"/>
          <w:szCs w:val="24"/>
        </w:rPr>
        <w:t xml:space="preserve"> </w:t>
      </w:r>
      <w:r w:rsidRPr="00586F74">
        <w:rPr>
          <w:rFonts w:ascii="Arial" w:hAnsi="Arial" w:cs="Arial"/>
          <w:sz w:val="24"/>
          <w:szCs w:val="24"/>
        </w:rPr>
        <w:t>Relatório de Ocorrências Impeditivas Indiretas.</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A</w:t>
      </w:r>
      <w:r w:rsidRPr="00DD4CCA">
        <w:rPr>
          <w:rFonts w:ascii="Arial" w:hAnsi="Arial" w:cs="Arial"/>
          <w:sz w:val="24"/>
          <w:szCs w:val="24"/>
        </w:rPr>
        <w:t xml:space="preserve"> </w:t>
      </w:r>
      <w:r w:rsidRPr="00586F74">
        <w:rPr>
          <w:rFonts w:ascii="Arial" w:hAnsi="Arial" w:cs="Arial"/>
          <w:sz w:val="24"/>
          <w:szCs w:val="24"/>
        </w:rPr>
        <w:t>tentativa</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t>burla</w:t>
      </w:r>
      <w:r w:rsidRPr="00DD4CCA">
        <w:rPr>
          <w:rFonts w:ascii="Arial" w:hAnsi="Arial" w:cs="Arial"/>
          <w:sz w:val="24"/>
          <w:szCs w:val="24"/>
        </w:rPr>
        <w:t xml:space="preserve"> </w:t>
      </w:r>
      <w:r w:rsidRPr="00586F74">
        <w:rPr>
          <w:rFonts w:ascii="Arial" w:hAnsi="Arial" w:cs="Arial"/>
          <w:sz w:val="24"/>
          <w:szCs w:val="24"/>
        </w:rPr>
        <w:t>será</w:t>
      </w:r>
      <w:r w:rsidRPr="00DD4CCA">
        <w:rPr>
          <w:rFonts w:ascii="Arial" w:hAnsi="Arial" w:cs="Arial"/>
          <w:sz w:val="24"/>
          <w:szCs w:val="24"/>
        </w:rPr>
        <w:t xml:space="preserve"> </w:t>
      </w:r>
      <w:r w:rsidRPr="00586F74">
        <w:rPr>
          <w:rFonts w:ascii="Arial" w:hAnsi="Arial" w:cs="Arial"/>
          <w:sz w:val="24"/>
          <w:szCs w:val="24"/>
        </w:rPr>
        <w:t>veriﬁcada</w:t>
      </w:r>
      <w:r w:rsidRPr="00DD4CCA">
        <w:rPr>
          <w:rFonts w:ascii="Arial" w:hAnsi="Arial" w:cs="Arial"/>
          <w:sz w:val="24"/>
          <w:szCs w:val="24"/>
        </w:rPr>
        <w:t xml:space="preserve"> </w:t>
      </w:r>
      <w:r w:rsidRPr="00586F74">
        <w:rPr>
          <w:rFonts w:ascii="Arial" w:hAnsi="Arial" w:cs="Arial"/>
          <w:sz w:val="24"/>
          <w:szCs w:val="24"/>
        </w:rPr>
        <w:t>por</w:t>
      </w:r>
      <w:r w:rsidRPr="00DD4CCA">
        <w:rPr>
          <w:rFonts w:ascii="Arial" w:hAnsi="Arial" w:cs="Arial"/>
          <w:sz w:val="24"/>
          <w:szCs w:val="24"/>
        </w:rPr>
        <w:t xml:space="preserve"> </w:t>
      </w:r>
      <w:r w:rsidRPr="00586F74">
        <w:rPr>
          <w:rFonts w:ascii="Arial" w:hAnsi="Arial" w:cs="Arial"/>
          <w:sz w:val="24"/>
          <w:szCs w:val="24"/>
        </w:rPr>
        <w:t>meio</w:t>
      </w:r>
      <w:r w:rsidRPr="00DD4CCA">
        <w:rPr>
          <w:rFonts w:ascii="Arial" w:hAnsi="Arial" w:cs="Arial"/>
          <w:sz w:val="24"/>
          <w:szCs w:val="24"/>
        </w:rPr>
        <w:t xml:space="preserve"> </w:t>
      </w:r>
      <w:r w:rsidRPr="00586F74">
        <w:rPr>
          <w:rFonts w:ascii="Arial" w:hAnsi="Arial" w:cs="Arial"/>
          <w:sz w:val="24"/>
          <w:szCs w:val="24"/>
        </w:rPr>
        <w:t>dos</w:t>
      </w:r>
      <w:r w:rsidRPr="00DD4CCA">
        <w:rPr>
          <w:rFonts w:ascii="Arial" w:hAnsi="Arial" w:cs="Arial"/>
          <w:sz w:val="24"/>
          <w:szCs w:val="24"/>
        </w:rPr>
        <w:t xml:space="preserve"> </w:t>
      </w:r>
      <w:r w:rsidRPr="00586F74">
        <w:rPr>
          <w:rFonts w:ascii="Arial" w:hAnsi="Arial" w:cs="Arial"/>
          <w:sz w:val="24"/>
          <w:szCs w:val="24"/>
        </w:rPr>
        <w:t>vínculos</w:t>
      </w:r>
      <w:r w:rsidRPr="00DD4CCA">
        <w:rPr>
          <w:rFonts w:ascii="Arial" w:hAnsi="Arial" w:cs="Arial"/>
          <w:sz w:val="24"/>
          <w:szCs w:val="24"/>
        </w:rPr>
        <w:t xml:space="preserve"> </w:t>
      </w:r>
      <w:r w:rsidRPr="00586F74">
        <w:rPr>
          <w:rFonts w:ascii="Arial" w:hAnsi="Arial" w:cs="Arial"/>
          <w:sz w:val="24"/>
          <w:szCs w:val="24"/>
        </w:rPr>
        <w:t>societários,</w:t>
      </w:r>
      <w:r w:rsidRPr="00DD4CCA">
        <w:rPr>
          <w:rFonts w:ascii="Arial" w:hAnsi="Arial" w:cs="Arial"/>
          <w:sz w:val="24"/>
          <w:szCs w:val="24"/>
        </w:rPr>
        <w:t xml:space="preserve"> </w:t>
      </w:r>
      <w:r w:rsidRPr="00586F74">
        <w:rPr>
          <w:rFonts w:ascii="Arial" w:hAnsi="Arial" w:cs="Arial"/>
          <w:sz w:val="24"/>
          <w:szCs w:val="24"/>
        </w:rPr>
        <w:t>linhas</w:t>
      </w:r>
      <w:r w:rsidRPr="00DD4CCA">
        <w:rPr>
          <w:rFonts w:ascii="Arial" w:hAnsi="Arial" w:cs="Arial"/>
          <w:sz w:val="24"/>
          <w:szCs w:val="24"/>
        </w:rPr>
        <w:t xml:space="preserve"> </w:t>
      </w:r>
      <w:r w:rsidRPr="00586F74">
        <w:rPr>
          <w:rFonts w:ascii="Arial" w:hAnsi="Arial" w:cs="Arial"/>
          <w:sz w:val="24"/>
          <w:szCs w:val="24"/>
        </w:rPr>
        <w:t>de</w:t>
      </w:r>
      <w:r w:rsidRPr="00DD4CCA">
        <w:rPr>
          <w:rFonts w:ascii="Arial" w:hAnsi="Arial" w:cs="Arial"/>
          <w:sz w:val="24"/>
          <w:szCs w:val="24"/>
        </w:rPr>
        <w:t xml:space="preserve"> </w:t>
      </w:r>
      <w:r w:rsidRPr="00586F74">
        <w:rPr>
          <w:rFonts w:ascii="Arial" w:hAnsi="Arial" w:cs="Arial"/>
          <w:sz w:val="24"/>
          <w:szCs w:val="24"/>
        </w:rPr>
        <w:lastRenderedPageBreak/>
        <w:t>fornecimento similares, dentre outros.</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O</w:t>
      </w:r>
      <w:r w:rsidRPr="00E60CF6">
        <w:rPr>
          <w:rFonts w:ascii="Arial" w:hAnsi="Arial" w:cs="Arial"/>
          <w:sz w:val="24"/>
          <w:szCs w:val="24"/>
        </w:rPr>
        <w:t xml:space="preserve"> </w:t>
      </w:r>
      <w:r w:rsidRPr="00586F74">
        <w:rPr>
          <w:rFonts w:ascii="Arial" w:hAnsi="Arial" w:cs="Arial"/>
          <w:sz w:val="24"/>
          <w:szCs w:val="24"/>
        </w:rPr>
        <w:t>fornecedor</w:t>
      </w:r>
      <w:r w:rsidRPr="00E60CF6">
        <w:rPr>
          <w:rFonts w:ascii="Arial" w:hAnsi="Arial" w:cs="Arial"/>
          <w:sz w:val="24"/>
          <w:szCs w:val="24"/>
        </w:rPr>
        <w:t xml:space="preserve"> </w:t>
      </w:r>
      <w:r w:rsidRPr="00586F74">
        <w:rPr>
          <w:rFonts w:ascii="Arial" w:hAnsi="Arial" w:cs="Arial"/>
          <w:sz w:val="24"/>
          <w:szCs w:val="24"/>
        </w:rPr>
        <w:t>será</w:t>
      </w:r>
      <w:r w:rsidRPr="00E60CF6">
        <w:rPr>
          <w:rFonts w:ascii="Arial" w:hAnsi="Arial" w:cs="Arial"/>
          <w:sz w:val="24"/>
          <w:szCs w:val="24"/>
        </w:rPr>
        <w:t xml:space="preserve"> </w:t>
      </w:r>
      <w:r w:rsidRPr="00586F74">
        <w:rPr>
          <w:rFonts w:ascii="Arial" w:hAnsi="Arial" w:cs="Arial"/>
          <w:sz w:val="24"/>
          <w:szCs w:val="24"/>
        </w:rPr>
        <w:t>convocado</w:t>
      </w:r>
      <w:r w:rsidRPr="00E60CF6">
        <w:rPr>
          <w:rFonts w:ascii="Arial" w:hAnsi="Arial" w:cs="Arial"/>
          <w:sz w:val="24"/>
          <w:szCs w:val="24"/>
        </w:rPr>
        <w:t xml:space="preserve"> </w:t>
      </w:r>
      <w:r w:rsidRPr="00586F74">
        <w:rPr>
          <w:rFonts w:ascii="Arial" w:hAnsi="Arial" w:cs="Arial"/>
          <w:sz w:val="24"/>
          <w:szCs w:val="24"/>
        </w:rPr>
        <w:t>para</w:t>
      </w:r>
      <w:r w:rsidRPr="00E60CF6">
        <w:rPr>
          <w:rFonts w:ascii="Arial" w:hAnsi="Arial" w:cs="Arial"/>
          <w:sz w:val="24"/>
          <w:szCs w:val="24"/>
        </w:rPr>
        <w:t xml:space="preserve"> </w:t>
      </w:r>
      <w:r w:rsidRPr="00586F74">
        <w:rPr>
          <w:rFonts w:ascii="Arial" w:hAnsi="Arial" w:cs="Arial"/>
          <w:sz w:val="24"/>
          <w:szCs w:val="24"/>
        </w:rPr>
        <w:t>manifestação</w:t>
      </w:r>
      <w:r w:rsidRPr="00E60CF6">
        <w:rPr>
          <w:rFonts w:ascii="Arial" w:hAnsi="Arial" w:cs="Arial"/>
          <w:sz w:val="24"/>
          <w:szCs w:val="24"/>
        </w:rPr>
        <w:t xml:space="preserve"> </w:t>
      </w:r>
      <w:r w:rsidRPr="00586F74">
        <w:rPr>
          <w:rFonts w:ascii="Arial" w:hAnsi="Arial" w:cs="Arial"/>
          <w:sz w:val="24"/>
          <w:szCs w:val="24"/>
        </w:rPr>
        <w:t>previamente</w:t>
      </w:r>
      <w:r w:rsidRPr="00E60CF6">
        <w:rPr>
          <w:rFonts w:ascii="Arial" w:hAnsi="Arial" w:cs="Arial"/>
          <w:sz w:val="24"/>
          <w:szCs w:val="24"/>
        </w:rPr>
        <w:t xml:space="preserve"> </w:t>
      </w:r>
      <w:r w:rsidRPr="00586F74">
        <w:rPr>
          <w:rFonts w:ascii="Arial" w:hAnsi="Arial" w:cs="Arial"/>
          <w:sz w:val="24"/>
          <w:szCs w:val="24"/>
        </w:rPr>
        <w:t>a</w:t>
      </w:r>
      <w:r w:rsidRPr="00E60CF6">
        <w:rPr>
          <w:rFonts w:ascii="Arial" w:hAnsi="Arial" w:cs="Arial"/>
          <w:sz w:val="24"/>
          <w:szCs w:val="24"/>
        </w:rPr>
        <w:t xml:space="preserve"> </w:t>
      </w:r>
      <w:r w:rsidRPr="00586F74">
        <w:rPr>
          <w:rFonts w:ascii="Arial" w:hAnsi="Arial" w:cs="Arial"/>
          <w:sz w:val="24"/>
          <w:szCs w:val="24"/>
        </w:rPr>
        <w:t>uma</w:t>
      </w:r>
      <w:r w:rsidRPr="00E60CF6">
        <w:rPr>
          <w:rFonts w:ascii="Arial" w:hAnsi="Arial" w:cs="Arial"/>
          <w:sz w:val="24"/>
          <w:szCs w:val="24"/>
        </w:rPr>
        <w:t xml:space="preserve"> </w:t>
      </w:r>
      <w:r w:rsidRPr="00586F74">
        <w:rPr>
          <w:rFonts w:ascii="Arial" w:hAnsi="Arial" w:cs="Arial"/>
          <w:sz w:val="24"/>
          <w:szCs w:val="24"/>
        </w:rPr>
        <w:t>eventual</w:t>
      </w:r>
      <w:r w:rsidRPr="00E60CF6">
        <w:rPr>
          <w:rFonts w:ascii="Arial" w:hAnsi="Arial" w:cs="Arial"/>
          <w:sz w:val="24"/>
          <w:szCs w:val="24"/>
        </w:rPr>
        <w:t xml:space="preserve"> </w:t>
      </w:r>
      <w:r w:rsidRPr="00586F74">
        <w:rPr>
          <w:rFonts w:ascii="Arial" w:hAnsi="Arial" w:cs="Arial"/>
          <w:sz w:val="24"/>
          <w:szCs w:val="24"/>
        </w:rPr>
        <w:t>negativa</w:t>
      </w:r>
      <w:r w:rsidRPr="00E60CF6">
        <w:rPr>
          <w:rFonts w:ascii="Arial" w:hAnsi="Arial" w:cs="Arial"/>
          <w:sz w:val="24"/>
          <w:szCs w:val="24"/>
        </w:rPr>
        <w:t xml:space="preserve"> </w:t>
      </w:r>
      <w:r w:rsidRPr="00586F74">
        <w:rPr>
          <w:rFonts w:ascii="Arial" w:hAnsi="Arial" w:cs="Arial"/>
          <w:sz w:val="24"/>
          <w:szCs w:val="24"/>
        </w:rPr>
        <w:t>de contratação.</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Caso</w:t>
      </w:r>
      <w:r w:rsidRPr="00E60CF6">
        <w:rPr>
          <w:rFonts w:ascii="Arial" w:hAnsi="Arial" w:cs="Arial"/>
          <w:sz w:val="24"/>
          <w:szCs w:val="24"/>
        </w:rPr>
        <w:t xml:space="preserve"> </w:t>
      </w:r>
      <w:r w:rsidRPr="00586F74">
        <w:rPr>
          <w:rFonts w:ascii="Arial" w:hAnsi="Arial" w:cs="Arial"/>
          <w:sz w:val="24"/>
          <w:szCs w:val="24"/>
        </w:rPr>
        <w:t>atendidas</w:t>
      </w:r>
      <w:r w:rsidRPr="00E60CF6">
        <w:rPr>
          <w:rFonts w:ascii="Arial" w:hAnsi="Arial" w:cs="Arial"/>
          <w:sz w:val="24"/>
          <w:szCs w:val="24"/>
        </w:rPr>
        <w:t xml:space="preserve"> </w:t>
      </w:r>
      <w:r w:rsidRPr="00586F74">
        <w:rPr>
          <w:rFonts w:ascii="Arial" w:hAnsi="Arial" w:cs="Arial"/>
          <w:sz w:val="24"/>
          <w:szCs w:val="24"/>
        </w:rPr>
        <w:t>as</w:t>
      </w:r>
      <w:r w:rsidRPr="00E60CF6">
        <w:rPr>
          <w:rFonts w:ascii="Arial" w:hAnsi="Arial" w:cs="Arial"/>
          <w:sz w:val="24"/>
          <w:szCs w:val="24"/>
        </w:rPr>
        <w:t xml:space="preserve"> </w:t>
      </w:r>
      <w:r w:rsidRPr="00586F74">
        <w:rPr>
          <w:rFonts w:ascii="Arial" w:hAnsi="Arial" w:cs="Arial"/>
          <w:sz w:val="24"/>
          <w:szCs w:val="24"/>
        </w:rPr>
        <w:t>condições</w:t>
      </w:r>
      <w:r w:rsidRPr="00E60CF6">
        <w:rPr>
          <w:rFonts w:ascii="Arial" w:hAnsi="Arial" w:cs="Arial"/>
          <w:sz w:val="24"/>
          <w:szCs w:val="24"/>
        </w:rPr>
        <w:t xml:space="preserve"> </w:t>
      </w:r>
      <w:r w:rsidRPr="00586F74">
        <w:rPr>
          <w:rFonts w:ascii="Arial" w:hAnsi="Arial" w:cs="Arial"/>
          <w:sz w:val="24"/>
          <w:szCs w:val="24"/>
        </w:rPr>
        <w:t>para</w:t>
      </w:r>
      <w:r w:rsidRPr="00E60CF6">
        <w:rPr>
          <w:rFonts w:ascii="Arial" w:hAnsi="Arial" w:cs="Arial"/>
          <w:sz w:val="24"/>
          <w:szCs w:val="24"/>
        </w:rPr>
        <w:t xml:space="preserve"> </w:t>
      </w:r>
      <w:r w:rsidRPr="00586F74">
        <w:rPr>
          <w:rFonts w:ascii="Arial" w:hAnsi="Arial" w:cs="Arial"/>
          <w:sz w:val="24"/>
          <w:szCs w:val="24"/>
        </w:rPr>
        <w:t>contratação,</w:t>
      </w:r>
      <w:r w:rsidRPr="00E60CF6">
        <w:rPr>
          <w:rFonts w:ascii="Arial" w:hAnsi="Arial" w:cs="Arial"/>
          <w:sz w:val="24"/>
          <w:szCs w:val="24"/>
        </w:rPr>
        <w:t xml:space="preserve"> </w:t>
      </w:r>
      <w:r w:rsidRPr="00586F74">
        <w:rPr>
          <w:rFonts w:ascii="Arial" w:hAnsi="Arial" w:cs="Arial"/>
          <w:sz w:val="24"/>
          <w:szCs w:val="24"/>
        </w:rPr>
        <w:t>a</w:t>
      </w:r>
      <w:r w:rsidRPr="00E60CF6">
        <w:rPr>
          <w:rFonts w:ascii="Arial" w:hAnsi="Arial" w:cs="Arial"/>
          <w:sz w:val="24"/>
          <w:szCs w:val="24"/>
        </w:rPr>
        <w:t xml:space="preserve"> </w:t>
      </w:r>
      <w:r w:rsidRPr="00586F74">
        <w:rPr>
          <w:rFonts w:ascii="Arial" w:hAnsi="Arial" w:cs="Arial"/>
          <w:sz w:val="24"/>
          <w:szCs w:val="24"/>
        </w:rPr>
        <w:t>habilitação</w:t>
      </w:r>
      <w:r w:rsidRPr="00E60CF6">
        <w:rPr>
          <w:rFonts w:ascii="Arial" w:hAnsi="Arial" w:cs="Arial"/>
          <w:sz w:val="24"/>
          <w:szCs w:val="24"/>
        </w:rPr>
        <w:t xml:space="preserve"> </w:t>
      </w:r>
      <w:r w:rsidRPr="00586F74">
        <w:rPr>
          <w:rFonts w:ascii="Arial" w:hAnsi="Arial" w:cs="Arial"/>
          <w:sz w:val="24"/>
          <w:szCs w:val="24"/>
        </w:rPr>
        <w:t>do</w:t>
      </w:r>
      <w:r w:rsidRPr="00E60CF6">
        <w:rPr>
          <w:rFonts w:ascii="Arial" w:hAnsi="Arial" w:cs="Arial"/>
          <w:sz w:val="24"/>
          <w:szCs w:val="24"/>
        </w:rPr>
        <w:t xml:space="preserve"> </w:t>
      </w:r>
      <w:r w:rsidRPr="00586F74">
        <w:rPr>
          <w:rFonts w:ascii="Arial" w:hAnsi="Arial" w:cs="Arial"/>
          <w:sz w:val="24"/>
          <w:szCs w:val="24"/>
        </w:rPr>
        <w:t>fornecedor</w:t>
      </w:r>
      <w:r w:rsidRPr="00E60CF6">
        <w:rPr>
          <w:rFonts w:ascii="Arial" w:hAnsi="Arial" w:cs="Arial"/>
          <w:sz w:val="24"/>
          <w:szCs w:val="24"/>
        </w:rPr>
        <w:t xml:space="preserve"> </w:t>
      </w:r>
      <w:r w:rsidRPr="00586F74">
        <w:rPr>
          <w:rFonts w:ascii="Arial" w:hAnsi="Arial" w:cs="Arial"/>
          <w:sz w:val="24"/>
          <w:szCs w:val="24"/>
        </w:rPr>
        <w:t>será</w:t>
      </w:r>
      <w:r w:rsidRPr="00E60CF6">
        <w:rPr>
          <w:rFonts w:ascii="Arial" w:hAnsi="Arial" w:cs="Arial"/>
          <w:sz w:val="24"/>
          <w:szCs w:val="24"/>
        </w:rPr>
        <w:t xml:space="preserve"> </w:t>
      </w:r>
      <w:r w:rsidRPr="00586F74">
        <w:rPr>
          <w:rFonts w:ascii="Arial" w:hAnsi="Arial" w:cs="Arial"/>
          <w:sz w:val="24"/>
          <w:szCs w:val="24"/>
        </w:rPr>
        <w:t>veriﬁcada</w:t>
      </w:r>
      <w:r w:rsidRPr="00E60CF6">
        <w:rPr>
          <w:rFonts w:ascii="Arial" w:hAnsi="Arial" w:cs="Arial"/>
          <w:sz w:val="24"/>
          <w:szCs w:val="24"/>
        </w:rPr>
        <w:t xml:space="preserve"> </w:t>
      </w:r>
      <w:r w:rsidRPr="00586F74">
        <w:rPr>
          <w:rFonts w:ascii="Arial" w:hAnsi="Arial" w:cs="Arial"/>
          <w:sz w:val="24"/>
          <w:szCs w:val="24"/>
        </w:rPr>
        <w:t>por meio do</w:t>
      </w:r>
      <w:r w:rsidRPr="00E60CF6">
        <w:rPr>
          <w:rFonts w:ascii="Arial" w:hAnsi="Arial" w:cs="Arial"/>
          <w:sz w:val="24"/>
          <w:szCs w:val="24"/>
        </w:rPr>
        <w:t xml:space="preserve"> </w:t>
      </w:r>
      <w:r w:rsidRPr="00586F74">
        <w:rPr>
          <w:rFonts w:ascii="Arial" w:hAnsi="Arial" w:cs="Arial"/>
          <w:sz w:val="24"/>
          <w:szCs w:val="24"/>
        </w:rPr>
        <w:t>SICAF, nos documentos</w:t>
      </w:r>
      <w:r w:rsidRPr="00E60CF6">
        <w:rPr>
          <w:rFonts w:ascii="Arial" w:hAnsi="Arial" w:cs="Arial"/>
          <w:sz w:val="24"/>
          <w:szCs w:val="24"/>
        </w:rPr>
        <w:t xml:space="preserve"> </w:t>
      </w:r>
      <w:r w:rsidRPr="00586F74">
        <w:rPr>
          <w:rFonts w:ascii="Arial" w:hAnsi="Arial" w:cs="Arial"/>
          <w:sz w:val="24"/>
          <w:szCs w:val="24"/>
        </w:rPr>
        <w:t>por ele abrangidos.</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É</w:t>
      </w:r>
      <w:r w:rsidRPr="00E60CF6">
        <w:rPr>
          <w:rFonts w:ascii="Arial" w:hAnsi="Arial" w:cs="Arial"/>
          <w:sz w:val="24"/>
          <w:szCs w:val="24"/>
        </w:rPr>
        <w:t xml:space="preserve"> </w:t>
      </w:r>
      <w:r w:rsidRPr="00586F74">
        <w:rPr>
          <w:rFonts w:ascii="Arial" w:hAnsi="Arial" w:cs="Arial"/>
          <w:sz w:val="24"/>
          <w:szCs w:val="24"/>
        </w:rPr>
        <w:t>dever</w:t>
      </w:r>
      <w:r w:rsidRPr="00E60CF6">
        <w:rPr>
          <w:rFonts w:ascii="Arial" w:hAnsi="Arial" w:cs="Arial"/>
          <w:sz w:val="24"/>
          <w:szCs w:val="24"/>
        </w:rPr>
        <w:t xml:space="preserve"> </w:t>
      </w:r>
      <w:r w:rsidRPr="00586F74">
        <w:rPr>
          <w:rFonts w:ascii="Arial" w:hAnsi="Arial" w:cs="Arial"/>
          <w:sz w:val="24"/>
          <w:szCs w:val="24"/>
        </w:rPr>
        <w:t>do</w:t>
      </w:r>
      <w:r w:rsidRPr="00E60CF6">
        <w:rPr>
          <w:rFonts w:ascii="Arial" w:hAnsi="Arial" w:cs="Arial"/>
          <w:sz w:val="24"/>
          <w:szCs w:val="24"/>
        </w:rPr>
        <w:t xml:space="preserve"> </w:t>
      </w:r>
      <w:r w:rsidRPr="00586F74">
        <w:rPr>
          <w:rFonts w:ascii="Arial" w:hAnsi="Arial" w:cs="Arial"/>
          <w:sz w:val="24"/>
          <w:szCs w:val="24"/>
        </w:rPr>
        <w:t>fornecedor</w:t>
      </w:r>
      <w:r w:rsidRPr="00E60CF6">
        <w:rPr>
          <w:rFonts w:ascii="Arial" w:hAnsi="Arial" w:cs="Arial"/>
          <w:sz w:val="24"/>
          <w:szCs w:val="24"/>
        </w:rPr>
        <w:t xml:space="preserve"> </w:t>
      </w:r>
      <w:r w:rsidRPr="00586F74">
        <w:rPr>
          <w:rFonts w:ascii="Arial" w:hAnsi="Arial" w:cs="Arial"/>
          <w:sz w:val="24"/>
          <w:szCs w:val="24"/>
        </w:rPr>
        <w:t>manter</w:t>
      </w:r>
      <w:r w:rsidRPr="00E60CF6">
        <w:rPr>
          <w:rFonts w:ascii="Arial" w:hAnsi="Arial" w:cs="Arial"/>
          <w:sz w:val="24"/>
          <w:szCs w:val="24"/>
        </w:rPr>
        <w:t xml:space="preserve"> </w:t>
      </w:r>
      <w:r w:rsidRPr="00586F74">
        <w:rPr>
          <w:rFonts w:ascii="Arial" w:hAnsi="Arial" w:cs="Arial"/>
          <w:sz w:val="24"/>
          <w:szCs w:val="24"/>
        </w:rPr>
        <w:t>atualizada</w:t>
      </w:r>
      <w:r w:rsidRPr="00E60CF6">
        <w:rPr>
          <w:rFonts w:ascii="Arial" w:hAnsi="Arial" w:cs="Arial"/>
          <w:sz w:val="24"/>
          <w:szCs w:val="24"/>
        </w:rPr>
        <w:t xml:space="preserve"> </w:t>
      </w:r>
      <w:r w:rsidRPr="00586F74">
        <w:rPr>
          <w:rFonts w:ascii="Arial" w:hAnsi="Arial" w:cs="Arial"/>
          <w:sz w:val="24"/>
          <w:szCs w:val="24"/>
        </w:rPr>
        <w:t>a</w:t>
      </w:r>
      <w:r w:rsidRPr="00E60CF6">
        <w:rPr>
          <w:rFonts w:ascii="Arial" w:hAnsi="Arial" w:cs="Arial"/>
          <w:sz w:val="24"/>
          <w:szCs w:val="24"/>
        </w:rPr>
        <w:t xml:space="preserve"> </w:t>
      </w:r>
      <w:r w:rsidRPr="00586F74">
        <w:rPr>
          <w:rFonts w:ascii="Arial" w:hAnsi="Arial" w:cs="Arial"/>
          <w:sz w:val="24"/>
          <w:szCs w:val="24"/>
        </w:rPr>
        <w:t>respectiva</w:t>
      </w:r>
      <w:r w:rsidRPr="00E60CF6">
        <w:rPr>
          <w:rFonts w:ascii="Arial" w:hAnsi="Arial" w:cs="Arial"/>
          <w:sz w:val="24"/>
          <w:szCs w:val="24"/>
        </w:rPr>
        <w:t xml:space="preserve"> </w:t>
      </w:r>
      <w:r w:rsidRPr="00586F74">
        <w:rPr>
          <w:rFonts w:ascii="Arial" w:hAnsi="Arial" w:cs="Arial"/>
          <w:sz w:val="24"/>
          <w:szCs w:val="24"/>
        </w:rPr>
        <w:t>documentação</w:t>
      </w:r>
      <w:r w:rsidRPr="00E60CF6">
        <w:rPr>
          <w:rFonts w:ascii="Arial" w:hAnsi="Arial" w:cs="Arial"/>
          <w:sz w:val="24"/>
          <w:szCs w:val="24"/>
        </w:rPr>
        <w:t xml:space="preserve"> </w:t>
      </w:r>
      <w:r w:rsidRPr="00586F74">
        <w:rPr>
          <w:rFonts w:ascii="Arial" w:hAnsi="Arial" w:cs="Arial"/>
          <w:sz w:val="24"/>
          <w:szCs w:val="24"/>
        </w:rPr>
        <w:t>constante</w:t>
      </w:r>
      <w:r w:rsidRPr="00E60CF6">
        <w:rPr>
          <w:rFonts w:ascii="Arial" w:hAnsi="Arial" w:cs="Arial"/>
          <w:sz w:val="24"/>
          <w:szCs w:val="24"/>
        </w:rPr>
        <w:t xml:space="preserve"> </w:t>
      </w:r>
      <w:r w:rsidRPr="00586F74">
        <w:rPr>
          <w:rFonts w:ascii="Arial" w:hAnsi="Arial" w:cs="Arial"/>
          <w:sz w:val="24"/>
          <w:szCs w:val="24"/>
        </w:rPr>
        <w:t>do</w:t>
      </w:r>
      <w:r w:rsidRPr="00E60CF6">
        <w:rPr>
          <w:rFonts w:ascii="Arial" w:hAnsi="Arial" w:cs="Arial"/>
          <w:sz w:val="24"/>
          <w:szCs w:val="24"/>
        </w:rPr>
        <w:t xml:space="preserve"> SICAF, ou encaminhar, </w:t>
      </w:r>
      <w:r w:rsidRPr="00586F74">
        <w:rPr>
          <w:rFonts w:ascii="Arial" w:hAnsi="Arial" w:cs="Arial"/>
          <w:sz w:val="24"/>
          <w:szCs w:val="24"/>
        </w:rPr>
        <w:t>quando</w:t>
      </w:r>
      <w:r w:rsidRPr="00E60CF6">
        <w:rPr>
          <w:rFonts w:ascii="Arial" w:hAnsi="Arial" w:cs="Arial"/>
          <w:sz w:val="24"/>
          <w:szCs w:val="24"/>
        </w:rPr>
        <w:t xml:space="preserve"> </w:t>
      </w:r>
      <w:r w:rsidRPr="00586F74">
        <w:rPr>
          <w:rFonts w:ascii="Arial" w:hAnsi="Arial" w:cs="Arial"/>
          <w:sz w:val="24"/>
          <w:szCs w:val="24"/>
        </w:rPr>
        <w:t>solicitado</w:t>
      </w:r>
      <w:r w:rsidRPr="00E60CF6">
        <w:rPr>
          <w:rFonts w:ascii="Arial" w:hAnsi="Arial" w:cs="Arial"/>
          <w:sz w:val="24"/>
          <w:szCs w:val="24"/>
        </w:rPr>
        <w:t xml:space="preserve"> </w:t>
      </w:r>
      <w:r w:rsidRPr="00586F74">
        <w:rPr>
          <w:rFonts w:ascii="Arial" w:hAnsi="Arial" w:cs="Arial"/>
          <w:sz w:val="24"/>
          <w:szCs w:val="24"/>
        </w:rPr>
        <w:t>pela</w:t>
      </w:r>
      <w:r w:rsidRPr="00E60CF6">
        <w:rPr>
          <w:rFonts w:ascii="Arial" w:hAnsi="Arial" w:cs="Arial"/>
          <w:sz w:val="24"/>
          <w:szCs w:val="24"/>
        </w:rPr>
        <w:t xml:space="preserve"> </w:t>
      </w:r>
      <w:r w:rsidRPr="00586F74">
        <w:rPr>
          <w:rFonts w:ascii="Arial" w:hAnsi="Arial" w:cs="Arial"/>
          <w:sz w:val="24"/>
          <w:szCs w:val="24"/>
        </w:rPr>
        <w:t>Administração,</w:t>
      </w:r>
      <w:r w:rsidRPr="00E60CF6">
        <w:rPr>
          <w:rFonts w:ascii="Arial" w:hAnsi="Arial" w:cs="Arial"/>
          <w:sz w:val="24"/>
          <w:szCs w:val="24"/>
        </w:rPr>
        <w:t xml:space="preserve"> </w:t>
      </w:r>
      <w:r w:rsidRPr="00586F74">
        <w:rPr>
          <w:rFonts w:ascii="Arial" w:hAnsi="Arial" w:cs="Arial"/>
          <w:sz w:val="24"/>
          <w:szCs w:val="24"/>
        </w:rPr>
        <w:t>a</w:t>
      </w:r>
      <w:r w:rsidRPr="00E60CF6">
        <w:rPr>
          <w:rFonts w:ascii="Arial" w:hAnsi="Arial" w:cs="Arial"/>
          <w:sz w:val="24"/>
          <w:szCs w:val="24"/>
        </w:rPr>
        <w:t xml:space="preserve"> </w:t>
      </w:r>
      <w:r w:rsidRPr="00586F74">
        <w:rPr>
          <w:rFonts w:ascii="Arial" w:hAnsi="Arial" w:cs="Arial"/>
          <w:sz w:val="24"/>
          <w:szCs w:val="24"/>
        </w:rPr>
        <w:t>respectiva</w:t>
      </w:r>
      <w:r w:rsidRPr="00E60CF6">
        <w:rPr>
          <w:rFonts w:ascii="Arial" w:hAnsi="Arial" w:cs="Arial"/>
          <w:sz w:val="24"/>
          <w:szCs w:val="24"/>
        </w:rPr>
        <w:t xml:space="preserve"> </w:t>
      </w:r>
      <w:r w:rsidRPr="00586F74">
        <w:rPr>
          <w:rFonts w:ascii="Arial" w:hAnsi="Arial" w:cs="Arial"/>
          <w:sz w:val="24"/>
          <w:szCs w:val="24"/>
        </w:rPr>
        <w:t>documentação atualizada.</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Não serão aceitos documentos de habilitação com indicação de CNPJ/CPF diferentes,</w:t>
      </w:r>
      <w:r w:rsidRPr="00E60CF6">
        <w:rPr>
          <w:rFonts w:ascii="Arial" w:hAnsi="Arial" w:cs="Arial"/>
          <w:sz w:val="24"/>
          <w:szCs w:val="24"/>
        </w:rPr>
        <w:t xml:space="preserve"> </w:t>
      </w:r>
      <w:r w:rsidRPr="00586F74">
        <w:rPr>
          <w:rFonts w:ascii="Arial" w:hAnsi="Arial" w:cs="Arial"/>
          <w:sz w:val="24"/>
          <w:szCs w:val="24"/>
        </w:rPr>
        <w:t>salvo aqueles legalmente permitidos.</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Se</w:t>
      </w:r>
      <w:r w:rsidRPr="00E60CF6">
        <w:rPr>
          <w:rFonts w:ascii="Arial" w:hAnsi="Arial" w:cs="Arial"/>
          <w:sz w:val="24"/>
          <w:szCs w:val="24"/>
        </w:rPr>
        <w:t xml:space="preserve"> </w:t>
      </w:r>
      <w:r w:rsidRPr="00586F74">
        <w:rPr>
          <w:rFonts w:ascii="Arial" w:hAnsi="Arial" w:cs="Arial"/>
          <w:sz w:val="24"/>
          <w:szCs w:val="24"/>
        </w:rPr>
        <w:t>o</w:t>
      </w:r>
      <w:r w:rsidRPr="00E60CF6">
        <w:rPr>
          <w:rFonts w:ascii="Arial" w:hAnsi="Arial" w:cs="Arial"/>
          <w:sz w:val="24"/>
          <w:szCs w:val="24"/>
        </w:rPr>
        <w:t xml:space="preserve"> </w:t>
      </w:r>
      <w:r w:rsidRPr="00586F74">
        <w:rPr>
          <w:rFonts w:ascii="Arial" w:hAnsi="Arial" w:cs="Arial"/>
          <w:sz w:val="24"/>
          <w:szCs w:val="24"/>
        </w:rPr>
        <w:t>fornecedor</w:t>
      </w:r>
      <w:r w:rsidRPr="00E60CF6">
        <w:rPr>
          <w:rFonts w:ascii="Arial" w:hAnsi="Arial" w:cs="Arial"/>
          <w:sz w:val="24"/>
          <w:szCs w:val="24"/>
        </w:rPr>
        <w:t xml:space="preserve"> </w:t>
      </w:r>
      <w:r w:rsidRPr="00586F74">
        <w:rPr>
          <w:rFonts w:ascii="Arial" w:hAnsi="Arial" w:cs="Arial"/>
          <w:sz w:val="24"/>
          <w:szCs w:val="24"/>
        </w:rPr>
        <w:t>for</w:t>
      </w:r>
      <w:r w:rsidRPr="00E60CF6">
        <w:rPr>
          <w:rFonts w:ascii="Arial" w:hAnsi="Arial" w:cs="Arial"/>
          <w:sz w:val="24"/>
          <w:szCs w:val="24"/>
        </w:rPr>
        <w:t xml:space="preserve"> </w:t>
      </w:r>
      <w:r w:rsidRPr="00586F74">
        <w:rPr>
          <w:rFonts w:ascii="Arial" w:hAnsi="Arial" w:cs="Arial"/>
          <w:sz w:val="24"/>
          <w:szCs w:val="24"/>
        </w:rPr>
        <w:t>a</w:t>
      </w:r>
      <w:r w:rsidRPr="00E60CF6">
        <w:rPr>
          <w:rFonts w:ascii="Arial" w:hAnsi="Arial" w:cs="Arial"/>
          <w:sz w:val="24"/>
          <w:szCs w:val="24"/>
        </w:rPr>
        <w:t xml:space="preserve"> </w:t>
      </w:r>
      <w:r w:rsidRPr="00586F74">
        <w:rPr>
          <w:rFonts w:ascii="Arial" w:hAnsi="Arial" w:cs="Arial"/>
          <w:sz w:val="24"/>
          <w:szCs w:val="24"/>
        </w:rPr>
        <w:t>matriz,</w:t>
      </w:r>
      <w:r w:rsidRPr="00E60CF6">
        <w:rPr>
          <w:rFonts w:ascii="Arial" w:hAnsi="Arial" w:cs="Arial"/>
          <w:sz w:val="24"/>
          <w:szCs w:val="24"/>
        </w:rPr>
        <w:t xml:space="preserve"> </w:t>
      </w:r>
      <w:r w:rsidRPr="00586F74">
        <w:rPr>
          <w:rFonts w:ascii="Arial" w:hAnsi="Arial" w:cs="Arial"/>
          <w:sz w:val="24"/>
          <w:szCs w:val="24"/>
        </w:rPr>
        <w:t>todos</w:t>
      </w:r>
      <w:r w:rsidRPr="00E60CF6">
        <w:rPr>
          <w:rFonts w:ascii="Arial" w:hAnsi="Arial" w:cs="Arial"/>
          <w:sz w:val="24"/>
          <w:szCs w:val="24"/>
        </w:rPr>
        <w:t xml:space="preserve"> </w:t>
      </w:r>
      <w:r w:rsidRPr="00586F74">
        <w:rPr>
          <w:rFonts w:ascii="Arial" w:hAnsi="Arial" w:cs="Arial"/>
          <w:sz w:val="24"/>
          <w:szCs w:val="24"/>
        </w:rPr>
        <w:t>os</w:t>
      </w:r>
      <w:r w:rsidRPr="00E60CF6">
        <w:rPr>
          <w:rFonts w:ascii="Arial" w:hAnsi="Arial" w:cs="Arial"/>
          <w:sz w:val="24"/>
          <w:szCs w:val="24"/>
        </w:rPr>
        <w:t xml:space="preserve"> </w:t>
      </w:r>
      <w:r w:rsidRPr="00586F74">
        <w:rPr>
          <w:rFonts w:ascii="Arial" w:hAnsi="Arial" w:cs="Arial"/>
          <w:sz w:val="24"/>
          <w:szCs w:val="24"/>
        </w:rPr>
        <w:t>documentos</w:t>
      </w:r>
      <w:r w:rsidRPr="00E60CF6">
        <w:rPr>
          <w:rFonts w:ascii="Arial" w:hAnsi="Arial" w:cs="Arial"/>
          <w:sz w:val="24"/>
          <w:szCs w:val="24"/>
        </w:rPr>
        <w:t xml:space="preserve"> </w:t>
      </w:r>
      <w:r w:rsidRPr="00586F74">
        <w:rPr>
          <w:rFonts w:ascii="Arial" w:hAnsi="Arial" w:cs="Arial"/>
          <w:sz w:val="24"/>
          <w:szCs w:val="24"/>
        </w:rPr>
        <w:t>deverão</w:t>
      </w:r>
      <w:r w:rsidRPr="00E60CF6">
        <w:rPr>
          <w:rFonts w:ascii="Arial" w:hAnsi="Arial" w:cs="Arial"/>
          <w:sz w:val="24"/>
          <w:szCs w:val="24"/>
        </w:rPr>
        <w:t xml:space="preserve"> </w:t>
      </w:r>
      <w:r w:rsidRPr="00586F74">
        <w:rPr>
          <w:rFonts w:ascii="Arial" w:hAnsi="Arial" w:cs="Arial"/>
          <w:sz w:val="24"/>
          <w:szCs w:val="24"/>
        </w:rPr>
        <w:t>estar</w:t>
      </w:r>
      <w:r w:rsidRPr="00E60CF6">
        <w:rPr>
          <w:rFonts w:ascii="Arial" w:hAnsi="Arial" w:cs="Arial"/>
          <w:sz w:val="24"/>
          <w:szCs w:val="24"/>
        </w:rPr>
        <w:t xml:space="preserve"> </w:t>
      </w:r>
      <w:r w:rsidRPr="00586F74">
        <w:rPr>
          <w:rFonts w:ascii="Arial" w:hAnsi="Arial" w:cs="Arial"/>
          <w:sz w:val="24"/>
          <w:szCs w:val="24"/>
        </w:rPr>
        <w:t>em</w:t>
      </w:r>
      <w:r w:rsidRPr="00E60CF6">
        <w:rPr>
          <w:rFonts w:ascii="Arial" w:hAnsi="Arial" w:cs="Arial"/>
          <w:sz w:val="24"/>
          <w:szCs w:val="24"/>
        </w:rPr>
        <w:t xml:space="preserve"> </w:t>
      </w:r>
      <w:r w:rsidRPr="00586F74">
        <w:rPr>
          <w:rFonts w:ascii="Arial" w:hAnsi="Arial" w:cs="Arial"/>
          <w:sz w:val="24"/>
          <w:szCs w:val="24"/>
        </w:rPr>
        <w:t>nome</w:t>
      </w:r>
      <w:r w:rsidRPr="00E60CF6">
        <w:rPr>
          <w:rFonts w:ascii="Arial" w:hAnsi="Arial" w:cs="Arial"/>
          <w:sz w:val="24"/>
          <w:szCs w:val="24"/>
        </w:rPr>
        <w:t xml:space="preserve"> </w:t>
      </w:r>
      <w:r w:rsidRPr="00586F74">
        <w:rPr>
          <w:rFonts w:ascii="Arial" w:hAnsi="Arial" w:cs="Arial"/>
          <w:sz w:val="24"/>
          <w:szCs w:val="24"/>
        </w:rPr>
        <w:t>da</w:t>
      </w:r>
      <w:r w:rsidRPr="00E60CF6">
        <w:rPr>
          <w:rFonts w:ascii="Arial" w:hAnsi="Arial" w:cs="Arial"/>
          <w:sz w:val="24"/>
          <w:szCs w:val="24"/>
        </w:rPr>
        <w:t xml:space="preserve"> </w:t>
      </w:r>
      <w:r w:rsidRPr="00586F74">
        <w:rPr>
          <w:rFonts w:ascii="Arial" w:hAnsi="Arial" w:cs="Arial"/>
          <w:sz w:val="24"/>
          <w:szCs w:val="24"/>
        </w:rPr>
        <w:t>matriz,</w:t>
      </w:r>
      <w:r w:rsidRPr="00E60CF6">
        <w:rPr>
          <w:rFonts w:ascii="Arial" w:hAnsi="Arial" w:cs="Arial"/>
          <w:sz w:val="24"/>
          <w:szCs w:val="24"/>
        </w:rPr>
        <w:t xml:space="preserve"> </w:t>
      </w:r>
      <w:r w:rsidRPr="00586F74">
        <w:rPr>
          <w:rFonts w:ascii="Arial" w:hAnsi="Arial" w:cs="Arial"/>
          <w:sz w:val="24"/>
          <w:szCs w:val="24"/>
        </w:rPr>
        <w:t>e</w:t>
      </w:r>
      <w:r w:rsidRPr="00E60CF6">
        <w:rPr>
          <w:rFonts w:ascii="Arial" w:hAnsi="Arial" w:cs="Arial"/>
          <w:sz w:val="24"/>
          <w:szCs w:val="24"/>
        </w:rPr>
        <w:t xml:space="preserve"> </w:t>
      </w:r>
      <w:r w:rsidRPr="00586F74">
        <w:rPr>
          <w:rFonts w:ascii="Arial" w:hAnsi="Arial" w:cs="Arial"/>
          <w:sz w:val="24"/>
          <w:szCs w:val="24"/>
        </w:rPr>
        <w:t>se o fornecedor for a ﬁlial, todos os documentos deverão estar em nome da ﬁlial, exceto para atestados</w:t>
      </w:r>
      <w:r w:rsidRPr="00E60CF6">
        <w:rPr>
          <w:rFonts w:ascii="Arial" w:hAnsi="Arial" w:cs="Arial"/>
          <w:sz w:val="24"/>
          <w:szCs w:val="24"/>
        </w:rPr>
        <w:t xml:space="preserve"> </w:t>
      </w:r>
      <w:r w:rsidRPr="00586F74">
        <w:rPr>
          <w:rFonts w:ascii="Arial" w:hAnsi="Arial" w:cs="Arial"/>
          <w:sz w:val="24"/>
          <w:szCs w:val="24"/>
        </w:rPr>
        <w:t>de capacidade técnica, caso exigidos, e no caso daqueles documentos que, pela própria natureza,</w:t>
      </w:r>
      <w:r w:rsidRPr="00E60CF6">
        <w:rPr>
          <w:rFonts w:ascii="Arial" w:hAnsi="Arial" w:cs="Arial"/>
          <w:sz w:val="24"/>
          <w:szCs w:val="24"/>
        </w:rPr>
        <w:t xml:space="preserve"> </w:t>
      </w:r>
      <w:r w:rsidRPr="00586F74">
        <w:rPr>
          <w:rFonts w:ascii="Arial" w:hAnsi="Arial" w:cs="Arial"/>
          <w:sz w:val="24"/>
          <w:szCs w:val="24"/>
        </w:rPr>
        <w:t>comprovadamente, forem emitidos somente em nome da matriz.</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Serão aceitos registros de CNPJ de fornecedor matriz e ﬁlial com diferenças de números</w:t>
      </w:r>
      <w:r w:rsidRPr="00E60CF6">
        <w:rPr>
          <w:rFonts w:ascii="Arial" w:hAnsi="Arial" w:cs="Arial"/>
          <w:sz w:val="24"/>
          <w:szCs w:val="24"/>
        </w:rPr>
        <w:t xml:space="preserve"> </w:t>
      </w:r>
      <w:r w:rsidRPr="00586F74">
        <w:rPr>
          <w:rFonts w:ascii="Arial" w:hAnsi="Arial" w:cs="Arial"/>
          <w:sz w:val="24"/>
          <w:szCs w:val="24"/>
        </w:rPr>
        <w:t>de documentos pertinentes ao CND e ao CRF/FGTS, quando for comprovada a centralização do</w:t>
      </w:r>
      <w:r w:rsidRPr="00E60CF6">
        <w:rPr>
          <w:rFonts w:ascii="Arial" w:hAnsi="Arial" w:cs="Arial"/>
          <w:sz w:val="24"/>
          <w:szCs w:val="24"/>
        </w:rPr>
        <w:t xml:space="preserve"> </w:t>
      </w:r>
      <w:r w:rsidRPr="00586F74">
        <w:rPr>
          <w:rFonts w:ascii="Arial" w:hAnsi="Arial" w:cs="Arial"/>
          <w:sz w:val="24"/>
          <w:szCs w:val="24"/>
        </w:rPr>
        <w:t>recolhimento dessas contribuições.</w:t>
      </w:r>
    </w:p>
    <w:p w:rsidR="00031794" w:rsidRPr="00586F74" w:rsidRDefault="00586F74" w:rsidP="00A5273D">
      <w:pPr>
        <w:pStyle w:val="PargrafodaLista"/>
        <w:numPr>
          <w:ilvl w:val="1"/>
          <w:numId w:val="18"/>
        </w:numPr>
        <w:spacing w:before="0" w:line="360" w:lineRule="auto"/>
        <w:ind w:left="567" w:right="574" w:firstLine="0"/>
        <w:rPr>
          <w:rFonts w:ascii="Arial" w:hAnsi="Arial" w:cs="Arial"/>
          <w:sz w:val="24"/>
          <w:szCs w:val="24"/>
        </w:rPr>
      </w:pPr>
      <w:r w:rsidRPr="00586F74">
        <w:rPr>
          <w:rFonts w:ascii="Arial" w:hAnsi="Arial" w:cs="Arial"/>
          <w:sz w:val="24"/>
          <w:szCs w:val="24"/>
        </w:rPr>
        <w:t xml:space="preserve">Para ﬁns de contratação, deverá o fornecedor comprovar </w:t>
      </w:r>
      <w:r w:rsidR="00CF333B">
        <w:rPr>
          <w:rFonts w:ascii="Arial" w:hAnsi="Arial" w:cs="Arial"/>
          <w:sz w:val="24"/>
          <w:szCs w:val="24"/>
        </w:rPr>
        <w:t xml:space="preserve">os </w:t>
      </w:r>
      <w:r w:rsidRPr="00586F74">
        <w:rPr>
          <w:rFonts w:ascii="Arial" w:hAnsi="Arial" w:cs="Arial"/>
          <w:sz w:val="24"/>
          <w:szCs w:val="24"/>
        </w:rPr>
        <w:t>requisitos de</w:t>
      </w:r>
      <w:r w:rsidRPr="00E60CF6">
        <w:rPr>
          <w:rFonts w:ascii="Arial" w:hAnsi="Arial" w:cs="Arial"/>
          <w:sz w:val="24"/>
          <w:szCs w:val="24"/>
        </w:rPr>
        <w:t xml:space="preserve"> </w:t>
      </w:r>
      <w:r w:rsidRPr="00586F74">
        <w:rPr>
          <w:rFonts w:ascii="Arial" w:hAnsi="Arial" w:cs="Arial"/>
          <w:sz w:val="24"/>
          <w:szCs w:val="24"/>
        </w:rPr>
        <w:t>habilitação</w:t>
      </w:r>
      <w:r w:rsidR="00CF333B">
        <w:rPr>
          <w:rFonts w:ascii="Arial" w:hAnsi="Arial" w:cs="Arial"/>
          <w:sz w:val="24"/>
          <w:szCs w:val="24"/>
        </w:rPr>
        <w:t xml:space="preserve"> conforme edital.</w:t>
      </w:r>
    </w:p>
    <w:p w:rsidR="00031794" w:rsidRPr="00586F74" w:rsidRDefault="00031794" w:rsidP="00586F74">
      <w:pPr>
        <w:pStyle w:val="Corpodetexto"/>
        <w:spacing w:line="360" w:lineRule="auto"/>
        <w:rPr>
          <w:rFonts w:ascii="Arial" w:hAnsi="Arial" w:cs="Arial"/>
          <w:sz w:val="24"/>
          <w:szCs w:val="24"/>
        </w:rPr>
      </w:pPr>
    </w:p>
    <w:p w:rsidR="00E60CF6" w:rsidRDefault="00586F74" w:rsidP="00CD5D56">
      <w:pPr>
        <w:pStyle w:val="Ttulo1"/>
        <w:numPr>
          <w:ilvl w:val="0"/>
          <w:numId w:val="2"/>
        </w:numPr>
        <w:tabs>
          <w:tab w:val="left" w:pos="567"/>
        </w:tabs>
        <w:spacing w:line="360" w:lineRule="auto"/>
        <w:ind w:left="567" w:right="574" w:firstLine="0"/>
        <w:rPr>
          <w:rFonts w:ascii="Arial" w:hAnsi="Arial" w:cs="Arial"/>
        </w:rPr>
      </w:pPr>
      <w:r w:rsidRPr="00586F74">
        <w:rPr>
          <w:rFonts w:ascii="Arial" w:hAnsi="Arial" w:cs="Arial"/>
        </w:rPr>
        <w:t>ADEQUAÇÃO ORÇAMENTÁRIA</w:t>
      </w:r>
    </w:p>
    <w:p w:rsidR="00031794" w:rsidRDefault="00586F74" w:rsidP="00CD5D56">
      <w:pPr>
        <w:pStyle w:val="Ttulo1"/>
        <w:numPr>
          <w:ilvl w:val="0"/>
          <w:numId w:val="19"/>
        </w:numPr>
        <w:tabs>
          <w:tab w:val="left" w:pos="567"/>
        </w:tabs>
        <w:spacing w:line="360" w:lineRule="auto"/>
        <w:ind w:left="567" w:right="574" w:firstLine="0"/>
        <w:rPr>
          <w:rFonts w:ascii="Arial" w:hAnsi="Arial" w:cs="Arial"/>
          <w:b w:val="0"/>
        </w:rPr>
      </w:pPr>
      <w:r w:rsidRPr="00230385">
        <w:rPr>
          <w:rFonts w:ascii="Arial" w:hAnsi="Arial" w:cs="Arial"/>
          <w:b w:val="0"/>
        </w:rPr>
        <w:t>As despesas decorrentes da presente contratação será ate</w:t>
      </w:r>
      <w:r w:rsidR="00230385">
        <w:rPr>
          <w:rFonts w:ascii="Arial" w:hAnsi="Arial" w:cs="Arial"/>
          <w:b w:val="0"/>
        </w:rPr>
        <w:t>ndida pela dotação orçamentária:</w:t>
      </w:r>
    </w:p>
    <w:p w:rsidR="00CD5D56" w:rsidRPr="00CD5D56" w:rsidRDefault="00CD5D56" w:rsidP="00CD5D56">
      <w:pPr>
        <w:pStyle w:val="Ttulo1"/>
        <w:tabs>
          <w:tab w:val="left" w:pos="-709"/>
          <w:tab w:val="left" w:pos="567"/>
        </w:tabs>
        <w:spacing w:line="360" w:lineRule="auto"/>
        <w:ind w:left="567" w:right="574"/>
        <w:rPr>
          <w:rFonts w:ascii="Arial" w:hAnsi="Arial" w:cs="Arial"/>
          <w:b w:val="0"/>
        </w:rPr>
      </w:pPr>
      <w:r w:rsidRPr="00CD5D56">
        <w:rPr>
          <w:rFonts w:ascii="Arial" w:hAnsi="Arial" w:cs="Arial"/>
          <w:b w:val="0"/>
        </w:rPr>
        <w:t>Projeto Atividade 2.011 - Manutenção do Transporte Escolar</w:t>
      </w:r>
    </w:p>
    <w:p w:rsidR="00CD5D56" w:rsidRPr="00CD5D56" w:rsidRDefault="00CD5D56" w:rsidP="00CD5D56">
      <w:pPr>
        <w:pStyle w:val="Ttulo1"/>
        <w:tabs>
          <w:tab w:val="left" w:pos="-709"/>
          <w:tab w:val="left" w:pos="567"/>
        </w:tabs>
        <w:spacing w:line="360" w:lineRule="auto"/>
        <w:ind w:left="567" w:right="574"/>
        <w:rPr>
          <w:rFonts w:ascii="Arial" w:hAnsi="Arial" w:cs="Arial"/>
          <w:b w:val="0"/>
        </w:rPr>
      </w:pPr>
      <w:r w:rsidRPr="00CD5D56">
        <w:rPr>
          <w:rFonts w:ascii="Arial" w:hAnsi="Arial" w:cs="Arial"/>
          <w:b w:val="0"/>
        </w:rPr>
        <w:t>Despesa 58</w:t>
      </w:r>
    </w:p>
    <w:p w:rsidR="00CD5D56" w:rsidRPr="00CD5D56" w:rsidRDefault="00CD5D56" w:rsidP="00CD5D56">
      <w:pPr>
        <w:pStyle w:val="Ttulo1"/>
        <w:tabs>
          <w:tab w:val="left" w:pos="-709"/>
          <w:tab w:val="left" w:pos="567"/>
        </w:tabs>
        <w:spacing w:line="360" w:lineRule="auto"/>
        <w:ind w:left="567" w:right="574"/>
        <w:rPr>
          <w:rFonts w:ascii="Arial" w:hAnsi="Arial" w:cs="Arial"/>
          <w:b w:val="0"/>
        </w:rPr>
      </w:pPr>
      <w:r w:rsidRPr="00CD5D56">
        <w:rPr>
          <w:rFonts w:ascii="Arial" w:hAnsi="Arial" w:cs="Arial"/>
          <w:b w:val="0"/>
        </w:rPr>
        <w:t>Recurso 737, 724, 966, 731, 701</w:t>
      </w:r>
    </w:p>
    <w:p w:rsidR="00CD5D56" w:rsidRDefault="00CD5D56" w:rsidP="00230385">
      <w:pPr>
        <w:pStyle w:val="Ttulo1"/>
        <w:tabs>
          <w:tab w:val="left" w:pos="567"/>
        </w:tabs>
        <w:spacing w:line="360" w:lineRule="auto"/>
        <w:ind w:left="567" w:right="574"/>
        <w:rPr>
          <w:rFonts w:ascii="Arial" w:hAnsi="Arial" w:cs="Arial"/>
          <w:b w:val="0"/>
        </w:rPr>
      </w:pPr>
    </w:p>
    <w:p w:rsidR="00761328" w:rsidRDefault="00761328" w:rsidP="00230385">
      <w:pPr>
        <w:pStyle w:val="Ttulo1"/>
        <w:tabs>
          <w:tab w:val="left" w:pos="567"/>
        </w:tabs>
        <w:spacing w:line="360" w:lineRule="auto"/>
        <w:ind w:left="567" w:right="574"/>
        <w:rPr>
          <w:rFonts w:ascii="Arial" w:hAnsi="Arial" w:cs="Arial"/>
          <w:b w:val="0"/>
        </w:rPr>
      </w:pPr>
    </w:p>
    <w:p w:rsidR="00761328" w:rsidRDefault="00761328" w:rsidP="00230385">
      <w:pPr>
        <w:pStyle w:val="Ttulo1"/>
        <w:tabs>
          <w:tab w:val="left" w:pos="567"/>
        </w:tabs>
        <w:spacing w:line="360" w:lineRule="auto"/>
        <w:ind w:left="567" w:right="574"/>
        <w:rPr>
          <w:rFonts w:ascii="Arial" w:hAnsi="Arial" w:cs="Arial"/>
          <w:b w:val="0"/>
        </w:rPr>
      </w:pPr>
    </w:p>
    <w:p w:rsidR="00761328" w:rsidRDefault="00761328" w:rsidP="00230385">
      <w:pPr>
        <w:pStyle w:val="Ttulo1"/>
        <w:tabs>
          <w:tab w:val="left" w:pos="567"/>
        </w:tabs>
        <w:spacing w:line="360" w:lineRule="auto"/>
        <w:ind w:left="567" w:right="574"/>
        <w:rPr>
          <w:rFonts w:ascii="Arial" w:hAnsi="Arial" w:cs="Arial"/>
          <w:b w:val="0"/>
        </w:rPr>
      </w:pPr>
    </w:p>
    <w:p w:rsidR="00761328" w:rsidRDefault="00761328" w:rsidP="00230385">
      <w:pPr>
        <w:pStyle w:val="Ttulo1"/>
        <w:tabs>
          <w:tab w:val="left" w:pos="567"/>
        </w:tabs>
        <w:spacing w:line="360" w:lineRule="auto"/>
        <w:ind w:left="567" w:right="574"/>
        <w:rPr>
          <w:rFonts w:ascii="Arial" w:hAnsi="Arial" w:cs="Arial"/>
          <w:b w:val="0"/>
        </w:rPr>
      </w:pPr>
    </w:p>
    <w:p w:rsidR="00761328" w:rsidRPr="00406F06" w:rsidRDefault="00761328" w:rsidP="00230385">
      <w:pPr>
        <w:pStyle w:val="Ttulo1"/>
        <w:tabs>
          <w:tab w:val="left" w:pos="567"/>
        </w:tabs>
        <w:spacing w:line="360" w:lineRule="auto"/>
        <w:ind w:left="567" w:right="574"/>
        <w:rPr>
          <w:rFonts w:ascii="Arial" w:hAnsi="Arial" w:cs="Arial"/>
          <w:b w:val="0"/>
        </w:rPr>
      </w:pPr>
      <w:bookmarkStart w:id="0" w:name="_GoBack"/>
      <w:bookmarkEnd w:id="0"/>
    </w:p>
    <w:p w:rsidR="00D10A48" w:rsidRPr="00406F06" w:rsidRDefault="00230385" w:rsidP="00406F06">
      <w:pPr>
        <w:pStyle w:val="Ttulo1"/>
        <w:numPr>
          <w:ilvl w:val="0"/>
          <w:numId w:val="2"/>
        </w:numPr>
        <w:tabs>
          <w:tab w:val="left" w:pos="567"/>
        </w:tabs>
        <w:spacing w:line="360" w:lineRule="auto"/>
        <w:ind w:left="567" w:right="574" w:firstLine="0"/>
        <w:rPr>
          <w:rFonts w:ascii="Arial" w:hAnsi="Arial" w:cs="Arial"/>
        </w:rPr>
      </w:pPr>
      <w:r w:rsidRPr="00230385">
        <w:rPr>
          <w:rFonts w:ascii="Arial" w:hAnsi="Arial" w:cs="Arial"/>
        </w:rPr>
        <w:t>AUTORIZAÇÃO</w:t>
      </w:r>
      <w:r w:rsidR="00406F06">
        <w:rPr>
          <w:rFonts w:ascii="Arial" w:hAnsi="Arial" w:cs="Arial"/>
        </w:rPr>
        <w:t xml:space="preserve"> PELO RESPONSÁVEL DA SECRETARIA</w:t>
      </w:r>
      <w:r w:rsidRPr="00230385">
        <w:rPr>
          <w:rFonts w:ascii="Arial" w:hAnsi="Arial" w:cs="Arial"/>
        </w:rPr>
        <w:t>:</w:t>
      </w:r>
    </w:p>
    <w:p w:rsidR="00230385" w:rsidRDefault="00230385" w:rsidP="00230385">
      <w:pPr>
        <w:pStyle w:val="Ttulo1"/>
        <w:tabs>
          <w:tab w:val="left" w:pos="567"/>
        </w:tabs>
        <w:spacing w:line="360" w:lineRule="auto"/>
        <w:ind w:left="567" w:right="574"/>
        <w:jc w:val="right"/>
        <w:rPr>
          <w:rFonts w:ascii="Arial" w:hAnsi="Arial" w:cs="Arial"/>
          <w:b w:val="0"/>
        </w:rPr>
      </w:pPr>
    </w:p>
    <w:p w:rsidR="00CD5D56" w:rsidRDefault="00CD5D56" w:rsidP="00230385">
      <w:pPr>
        <w:pStyle w:val="Ttulo1"/>
        <w:tabs>
          <w:tab w:val="left" w:pos="567"/>
        </w:tabs>
        <w:spacing w:line="360" w:lineRule="auto"/>
        <w:ind w:left="567" w:right="574"/>
        <w:jc w:val="right"/>
        <w:rPr>
          <w:rFonts w:ascii="Arial" w:hAnsi="Arial" w:cs="Arial"/>
          <w:b w:val="0"/>
        </w:rPr>
      </w:pPr>
    </w:p>
    <w:p w:rsidR="00406F06" w:rsidRPr="00406F06" w:rsidRDefault="00406F06" w:rsidP="00406F06">
      <w:pPr>
        <w:pStyle w:val="Ttulo1"/>
        <w:tabs>
          <w:tab w:val="left" w:pos="567"/>
        </w:tabs>
        <w:spacing w:line="360" w:lineRule="auto"/>
        <w:ind w:left="567" w:right="574"/>
        <w:jc w:val="center"/>
        <w:rPr>
          <w:rFonts w:ascii="Arial" w:hAnsi="Arial" w:cs="Arial"/>
          <w:b w:val="0"/>
        </w:rPr>
      </w:pPr>
      <w:r w:rsidRPr="00406F06">
        <w:rPr>
          <w:rFonts w:ascii="Arial" w:hAnsi="Arial" w:cs="Arial"/>
          <w:b w:val="0"/>
        </w:rPr>
        <w:t>_______________________________</w:t>
      </w:r>
    </w:p>
    <w:p w:rsidR="00230385" w:rsidRPr="00406F06" w:rsidRDefault="00406F06" w:rsidP="00230385">
      <w:pPr>
        <w:pStyle w:val="Ttulo1"/>
        <w:tabs>
          <w:tab w:val="left" w:pos="567"/>
        </w:tabs>
        <w:spacing w:line="276" w:lineRule="auto"/>
        <w:ind w:left="567" w:right="574"/>
        <w:jc w:val="center"/>
        <w:rPr>
          <w:rFonts w:ascii="Arial" w:hAnsi="Arial" w:cs="Arial"/>
        </w:rPr>
      </w:pPr>
      <w:r w:rsidRPr="00406F06">
        <w:rPr>
          <w:rFonts w:ascii="Arial" w:hAnsi="Arial" w:cs="Arial"/>
        </w:rPr>
        <w:t xml:space="preserve">ANA MARIA LOPES VIEIRA </w:t>
      </w:r>
    </w:p>
    <w:p w:rsidR="00031794" w:rsidRPr="00406F06" w:rsidRDefault="00406F06" w:rsidP="00677813">
      <w:pPr>
        <w:pStyle w:val="Ttulo1"/>
        <w:tabs>
          <w:tab w:val="left" w:pos="567"/>
        </w:tabs>
        <w:spacing w:line="276" w:lineRule="auto"/>
        <w:ind w:left="567" w:right="574"/>
        <w:jc w:val="center"/>
        <w:rPr>
          <w:rFonts w:ascii="Arial" w:hAnsi="Arial" w:cs="Arial"/>
          <w:b w:val="0"/>
        </w:rPr>
      </w:pPr>
      <w:r w:rsidRPr="00406F06">
        <w:rPr>
          <w:rFonts w:ascii="Arial" w:hAnsi="Arial" w:cs="Arial"/>
          <w:b w:val="0"/>
        </w:rPr>
        <w:t>Secretária Municipal de  Educação.</w:t>
      </w:r>
    </w:p>
    <w:p w:rsidR="00406F06" w:rsidRDefault="00406F06" w:rsidP="00677813">
      <w:pPr>
        <w:pStyle w:val="Ttulo1"/>
        <w:tabs>
          <w:tab w:val="left" w:pos="567"/>
        </w:tabs>
        <w:spacing w:line="276" w:lineRule="auto"/>
        <w:ind w:left="567" w:right="574"/>
        <w:jc w:val="center"/>
        <w:rPr>
          <w:rFonts w:ascii="Arial" w:hAnsi="Arial" w:cs="Arial"/>
          <w:b w:val="0"/>
        </w:rPr>
      </w:pPr>
    </w:p>
    <w:p w:rsidR="00406F06" w:rsidRDefault="00406F06" w:rsidP="00677813">
      <w:pPr>
        <w:pStyle w:val="Ttulo1"/>
        <w:tabs>
          <w:tab w:val="left" w:pos="567"/>
        </w:tabs>
        <w:spacing w:line="276" w:lineRule="auto"/>
        <w:ind w:left="567" w:right="574"/>
        <w:jc w:val="center"/>
        <w:rPr>
          <w:rFonts w:ascii="Arial" w:hAnsi="Arial" w:cs="Arial"/>
          <w:b w:val="0"/>
        </w:rPr>
      </w:pPr>
    </w:p>
    <w:p w:rsidR="00406F06" w:rsidRPr="00406F06" w:rsidRDefault="00406F06" w:rsidP="00677813">
      <w:pPr>
        <w:pStyle w:val="Ttulo1"/>
        <w:tabs>
          <w:tab w:val="left" w:pos="567"/>
        </w:tabs>
        <w:spacing w:line="276" w:lineRule="auto"/>
        <w:ind w:left="567" w:right="574"/>
        <w:jc w:val="center"/>
        <w:rPr>
          <w:rFonts w:ascii="Arial" w:hAnsi="Arial" w:cs="Arial"/>
          <w:b w:val="0"/>
        </w:rPr>
      </w:pPr>
    </w:p>
    <w:p w:rsidR="00406F06" w:rsidRPr="00406F06" w:rsidRDefault="00B976FE" w:rsidP="00406F06">
      <w:pPr>
        <w:pStyle w:val="Ttulo1"/>
        <w:tabs>
          <w:tab w:val="left" w:pos="567"/>
        </w:tabs>
        <w:spacing w:line="360" w:lineRule="auto"/>
        <w:ind w:left="567" w:right="574"/>
        <w:jc w:val="right"/>
        <w:rPr>
          <w:rFonts w:ascii="Arial" w:hAnsi="Arial" w:cs="Arial"/>
          <w:b w:val="0"/>
        </w:rPr>
      </w:pPr>
      <w:r>
        <w:rPr>
          <w:rFonts w:ascii="Arial" w:hAnsi="Arial" w:cs="Arial"/>
          <w:b w:val="0"/>
        </w:rPr>
        <w:t>Bela Vista do Toldo, 22</w:t>
      </w:r>
      <w:r w:rsidR="00406F06" w:rsidRPr="00406F06">
        <w:rPr>
          <w:rFonts w:ascii="Arial" w:hAnsi="Arial" w:cs="Arial"/>
          <w:b w:val="0"/>
        </w:rPr>
        <w:t xml:space="preserve"> de janeiro 2025.</w:t>
      </w:r>
    </w:p>
    <w:p w:rsidR="00406F06" w:rsidRPr="00406F06" w:rsidRDefault="00406F06" w:rsidP="00677813">
      <w:pPr>
        <w:pStyle w:val="Ttulo1"/>
        <w:tabs>
          <w:tab w:val="left" w:pos="567"/>
        </w:tabs>
        <w:spacing w:line="276" w:lineRule="auto"/>
        <w:ind w:left="567" w:right="574"/>
        <w:jc w:val="center"/>
        <w:rPr>
          <w:rFonts w:ascii="Arial" w:hAnsi="Arial" w:cs="Arial"/>
          <w:b w:val="0"/>
        </w:rPr>
      </w:pPr>
    </w:p>
    <w:sectPr w:rsidR="00406F06" w:rsidRPr="00406F06" w:rsidSect="00A60732">
      <w:headerReference w:type="default" r:id="rId9"/>
      <w:footerReference w:type="default" r:id="rId10"/>
      <w:pgSz w:w="11900" w:h="16840"/>
      <w:pgMar w:top="1427" w:right="560" w:bottom="1240" w:left="560" w:header="993" w:footer="41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62" w:rsidRDefault="00EE7C62">
      <w:r>
        <w:separator/>
      </w:r>
    </w:p>
  </w:endnote>
  <w:endnote w:type="continuationSeparator" w:id="0">
    <w:p w:rsidR="00EE7C62" w:rsidRDefault="00EE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2C" w:rsidRDefault="00E7672C" w:rsidP="00A60732">
    <w:pPr>
      <w:pBdr>
        <w:top w:val="double" w:sz="4" w:space="0" w:color="auto"/>
        <w:left w:val="double" w:sz="4" w:space="0" w:color="auto"/>
        <w:bottom w:val="double" w:sz="4" w:space="10" w:color="auto"/>
        <w:right w:val="double" w:sz="4" w:space="27" w:color="auto"/>
      </w:pBdr>
      <w:tabs>
        <w:tab w:val="center" w:pos="4252"/>
        <w:tab w:val="right" w:pos="8504"/>
      </w:tabs>
      <w:ind w:left="567" w:right="1141"/>
      <w:jc w:val="center"/>
      <w:rPr>
        <w:rFonts w:ascii="Arial" w:eastAsia="Times New Roman" w:hAnsi="Arial" w:cs="Arial"/>
        <w:b/>
        <w:sz w:val="16"/>
        <w:szCs w:val="16"/>
        <w:lang w:val="x-none" w:eastAsia="x-none"/>
      </w:rPr>
    </w:pPr>
  </w:p>
  <w:p w:rsidR="00E7672C" w:rsidRPr="00A82682" w:rsidRDefault="00E7672C" w:rsidP="00A60732">
    <w:pPr>
      <w:pBdr>
        <w:top w:val="double" w:sz="4" w:space="0" w:color="auto"/>
        <w:left w:val="double" w:sz="4" w:space="0" w:color="auto"/>
        <w:bottom w:val="double" w:sz="4" w:space="10" w:color="auto"/>
        <w:right w:val="double" w:sz="4" w:space="27" w:color="auto"/>
      </w:pBdr>
      <w:tabs>
        <w:tab w:val="center" w:pos="4252"/>
        <w:tab w:val="right" w:pos="8504"/>
      </w:tabs>
      <w:ind w:left="567" w:right="1141"/>
      <w:jc w:val="center"/>
      <w:rPr>
        <w:rFonts w:ascii="Arial" w:eastAsia="Times New Roman" w:hAnsi="Arial" w:cs="Arial"/>
        <w:b/>
        <w:sz w:val="16"/>
        <w:szCs w:val="16"/>
        <w:lang w:val="x-none" w:eastAsia="x-none"/>
      </w:rPr>
    </w:pPr>
    <w:r>
      <w:rPr>
        <w:rFonts w:ascii="Arial" w:eastAsia="Times New Roman" w:hAnsi="Arial" w:cs="Arial"/>
        <w:b/>
        <w:sz w:val="16"/>
        <w:szCs w:val="16"/>
        <w:lang w:val="x-none" w:eastAsia="x-none"/>
      </w:rPr>
      <w:t>Rua Estanislau Schumann, 4873</w:t>
    </w:r>
    <w:r w:rsidRPr="00A82682">
      <w:rPr>
        <w:rFonts w:ascii="Arial" w:eastAsia="Times New Roman" w:hAnsi="Arial" w:cs="Arial"/>
        <w:b/>
        <w:sz w:val="16"/>
        <w:szCs w:val="16"/>
        <w:lang w:val="x-none" w:eastAsia="x-none"/>
      </w:rPr>
      <w:t xml:space="preserve"> Centro</w:t>
    </w:r>
  </w:p>
  <w:p w:rsidR="00E7672C" w:rsidRPr="00A82682" w:rsidRDefault="00E7672C" w:rsidP="00A60732">
    <w:pPr>
      <w:pBdr>
        <w:top w:val="double" w:sz="4" w:space="0" w:color="auto"/>
        <w:left w:val="double" w:sz="4" w:space="0" w:color="auto"/>
        <w:bottom w:val="double" w:sz="4" w:space="10" w:color="auto"/>
        <w:right w:val="double" w:sz="4" w:space="27" w:color="auto"/>
      </w:pBdr>
      <w:tabs>
        <w:tab w:val="center" w:pos="4252"/>
        <w:tab w:val="right" w:pos="8504"/>
      </w:tabs>
      <w:ind w:left="567" w:right="1141"/>
      <w:jc w:val="center"/>
      <w:rPr>
        <w:rFonts w:ascii="Arial" w:eastAsia="Times New Roman" w:hAnsi="Arial" w:cs="Arial"/>
        <w:b/>
        <w:sz w:val="16"/>
        <w:szCs w:val="16"/>
        <w:lang w:val="x-none" w:eastAsia="x-none"/>
      </w:rPr>
    </w:pPr>
    <w:r w:rsidRPr="00A82682">
      <w:rPr>
        <w:rFonts w:ascii="Arial" w:eastAsia="Times New Roman" w:hAnsi="Arial" w:cs="Arial"/>
        <w:b/>
        <w:sz w:val="16"/>
        <w:szCs w:val="16"/>
        <w:lang w:val="x-none" w:eastAsia="x-none"/>
      </w:rPr>
      <w:t>Fone (47) 3629 0066 – CEP 89.478-000</w:t>
    </w:r>
  </w:p>
  <w:p w:rsidR="00E7672C" w:rsidRPr="00A82682" w:rsidRDefault="00E7672C" w:rsidP="00A60732">
    <w:pPr>
      <w:pBdr>
        <w:top w:val="double" w:sz="4" w:space="0" w:color="auto"/>
        <w:left w:val="double" w:sz="4" w:space="0" w:color="auto"/>
        <w:bottom w:val="double" w:sz="4" w:space="10" w:color="auto"/>
        <w:right w:val="double" w:sz="4" w:space="27" w:color="auto"/>
      </w:pBdr>
      <w:tabs>
        <w:tab w:val="center" w:pos="4252"/>
        <w:tab w:val="right" w:pos="8504"/>
      </w:tabs>
      <w:ind w:left="567" w:right="1141" w:firstLine="142"/>
      <w:jc w:val="center"/>
      <w:rPr>
        <w:rFonts w:ascii="Arial" w:eastAsia="Times New Roman" w:hAnsi="Arial" w:cs="Arial"/>
        <w:sz w:val="16"/>
        <w:szCs w:val="16"/>
        <w:lang w:val="x-none" w:eastAsia="x-none"/>
      </w:rPr>
    </w:pPr>
    <w:r w:rsidRPr="00A82682">
      <w:rPr>
        <w:rFonts w:ascii="Arial" w:eastAsia="Times New Roman" w:hAnsi="Arial" w:cs="Arial"/>
        <w:b/>
        <w:sz w:val="16"/>
        <w:szCs w:val="16"/>
        <w:lang w:val="x-none" w:eastAsia="x-none"/>
      </w:rPr>
      <w:t>Bela Vista do Toldo – SC</w:t>
    </w:r>
  </w:p>
  <w:p w:rsidR="00E7672C" w:rsidRDefault="00E7672C">
    <w:pPr>
      <w:pStyle w:val="Corpodetext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62" w:rsidRDefault="00EE7C62">
      <w:r>
        <w:separator/>
      </w:r>
    </w:p>
  </w:footnote>
  <w:footnote w:type="continuationSeparator" w:id="0">
    <w:p w:rsidR="00EE7C62" w:rsidRDefault="00EE7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2C" w:rsidRDefault="00E7672C" w:rsidP="009A19D6">
    <w:pPr>
      <w:pStyle w:val="Cabealho"/>
    </w:pPr>
  </w:p>
  <w:p w:rsidR="00E7672C" w:rsidRDefault="00E7672C" w:rsidP="009A19D6">
    <w:pPr>
      <w:pStyle w:val="Cabealho"/>
    </w:pPr>
  </w:p>
  <w:p w:rsidR="00E7672C" w:rsidRDefault="00E7672C" w:rsidP="009A19D6">
    <w:pPr>
      <w:pStyle w:val="Cabealho"/>
    </w:pPr>
  </w:p>
  <w:tbl>
    <w:tblPr>
      <w:tblpPr w:leftFromText="141" w:rightFromText="141" w:horzAnchor="margin" w:tblpXSpec="center" w:tblpY="-945"/>
      <w:tblW w:w="9702" w:type="dxa"/>
      <w:tblBorders>
        <w:top w:val="double" w:sz="4" w:space="0" w:color="auto"/>
        <w:left w:val="double" w:sz="4" w:space="0" w:color="auto"/>
        <w:bottom w:val="double" w:sz="4" w:space="0" w:color="auto"/>
        <w:right w:val="double" w:sz="4" w:space="0" w:color="auto"/>
      </w:tblBorders>
      <w:tblLayout w:type="fixed"/>
      <w:tblCellMar>
        <w:left w:w="107" w:type="dxa"/>
        <w:right w:w="107" w:type="dxa"/>
      </w:tblCellMar>
      <w:tblLook w:val="04A0" w:firstRow="1" w:lastRow="0" w:firstColumn="1" w:lastColumn="0" w:noHBand="0" w:noVBand="1"/>
    </w:tblPr>
    <w:tblGrid>
      <w:gridCol w:w="2830"/>
      <w:gridCol w:w="6872"/>
    </w:tblGrid>
    <w:tr w:rsidR="00E7672C" w:rsidRPr="00A82682" w:rsidTr="00A60732">
      <w:trPr>
        <w:trHeight w:val="50"/>
      </w:trPr>
      <w:tc>
        <w:tcPr>
          <w:tcW w:w="2830" w:type="dxa"/>
          <w:tcBorders>
            <w:top w:val="double" w:sz="4" w:space="0" w:color="auto"/>
            <w:left w:val="double" w:sz="4" w:space="0" w:color="auto"/>
            <w:bottom w:val="double" w:sz="4" w:space="0" w:color="auto"/>
            <w:right w:val="nil"/>
          </w:tcBorders>
          <w:vAlign w:val="center"/>
          <w:hideMark/>
        </w:tcPr>
        <w:p w:rsidR="00E7672C" w:rsidRPr="00A82682" w:rsidRDefault="00E7672C" w:rsidP="00A60732">
          <w:pPr>
            <w:tabs>
              <w:tab w:val="center" w:pos="4419"/>
              <w:tab w:val="right" w:pos="8838"/>
            </w:tabs>
            <w:ind w:left="-25"/>
            <w:jc w:val="center"/>
            <w:rPr>
              <w:rFonts w:ascii="Times New Roman" w:eastAsia="Times New Roman" w:hAnsi="Times New Roman" w:cs="Times New Roman"/>
              <w:sz w:val="24"/>
              <w:szCs w:val="24"/>
              <w:lang w:eastAsia="pt-BR"/>
            </w:rPr>
          </w:pPr>
          <w:r w:rsidRPr="00A82682">
            <w:rPr>
              <w:rFonts w:ascii="Times New Roman" w:eastAsia="Times New Roman" w:hAnsi="Times New Roman" w:cs="Times New Roman"/>
              <w:sz w:val="24"/>
              <w:szCs w:val="24"/>
              <w:lang w:eastAsia="pt-BR"/>
            </w:rPr>
            <w:object w:dxaOrig="513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55.5pt" o:ole="" fillcolor="window">
                <v:imagedata r:id="rId1" o:title=""/>
              </v:shape>
              <o:OLEObject Type="Embed" ProgID="PBrush" ShapeID="_x0000_i1025" DrawAspect="Content" ObjectID="_1799497748" r:id="rId2"/>
            </w:object>
          </w:r>
        </w:p>
      </w:tc>
      <w:tc>
        <w:tcPr>
          <w:tcW w:w="6872" w:type="dxa"/>
          <w:tcBorders>
            <w:top w:val="double" w:sz="4" w:space="0" w:color="auto"/>
            <w:left w:val="nil"/>
            <w:bottom w:val="double" w:sz="4" w:space="0" w:color="auto"/>
            <w:right w:val="double" w:sz="4" w:space="0" w:color="auto"/>
          </w:tcBorders>
        </w:tcPr>
        <w:p w:rsidR="00E7672C" w:rsidRPr="00A82682" w:rsidRDefault="00E7672C" w:rsidP="00A60732">
          <w:pPr>
            <w:jc w:val="center"/>
            <w:rPr>
              <w:rFonts w:ascii="Times New Roman" w:eastAsia="Times New Roman" w:hAnsi="Times New Roman" w:cs="Times New Roman"/>
              <w:b/>
              <w:sz w:val="18"/>
              <w:szCs w:val="18"/>
              <w:lang w:eastAsia="pt-BR"/>
            </w:rPr>
          </w:pPr>
        </w:p>
        <w:p w:rsidR="00E7672C" w:rsidRPr="00A60732" w:rsidRDefault="00E7672C" w:rsidP="00A60732">
          <w:pPr>
            <w:spacing w:line="276" w:lineRule="auto"/>
            <w:jc w:val="center"/>
            <w:rPr>
              <w:rFonts w:ascii="Arial" w:eastAsia="Times New Roman" w:hAnsi="Arial" w:cs="Arial"/>
              <w:b/>
              <w:sz w:val="18"/>
              <w:szCs w:val="18"/>
              <w:lang w:eastAsia="pt-BR"/>
            </w:rPr>
          </w:pPr>
          <w:r w:rsidRPr="00A60732">
            <w:rPr>
              <w:rFonts w:ascii="Arial" w:eastAsia="Times New Roman" w:hAnsi="Arial" w:cs="Arial"/>
              <w:b/>
              <w:sz w:val="18"/>
              <w:szCs w:val="18"/>
              <w:lang w:eastAsia="pt-BR"/>
            </w:rPr>
            <w:t>ESTADO DE SANTA CATARINA</w:t>
          </w:r>
        </w:p>
        <w:p w:rsidR="00E7672C" w:rsidRPr="00A60732" w:rsidRDefault="00E7672C" w:rsidP="00A60732">
          <w:pPr>
            <w:spacing w:line="276" w:lineRule="auto"/>
            <w:jc w:val="center"/>
            <w:rPr>
              <w:rFonts w:ascii="Arial" w:eastAsia="Times New Roman" w:hAnsi="Arial" w:cs="Arial"/>
              <w:b/>
              <w:sz w:val="18"/>
              <w:szCs w:val="18"/>
              <w:lang w:eastAsia="pt-BR"/>
            </w:rPr>
          </w:pPr>
          <w:r w:rsidRPr="00A60732">
            <w:rPr>
              <w:rFonts w:ascii="Arial" w:eastAsia="Times New Roman" w:hAnsi="Arial" w:cs="Arial"/>
              <w:b/>
              <w:sz w:val="18"/>
              <w:szCs w:val="18"/>
              <w:lang w:eastAsia="pt-BR"/>
            </w:rPr>
            <w:t>PREFEITURA MUNICIPAL DE BELA VISTA DO TOLDO</w:t>
          </w:r>
        </w:p>
        <w:p w:rsidR="00E7672C" w:rsidRPr="00A60732" w:rsidRDefault="00E7672C" w:rsidP="00A60732">
          <w:pPr>
            <w:spacing w:line="276" w:lineRule="auto"/>
            <w:jc w:val="center"/>
            <w:rPr>
              <w:rFonts w:ascii="Arial" w:eastAsia="Times New Roman" w:hAnsi="Arial" w:cs="Arial"/>
              <w:b/>
              <w:sz w:val="18"/>
              <w:szCs w:val="18"/>
              <w:lang w:val="en-US" w:eastAsia="pt-BR"/>
            </w:rPr>
          </w:pPr>
          <w:r w:rsidRPr="00A60732">
            <w:rPr>
              <w:rFonts w:ascii="Arial" w:eastAsia="Times New Roman" w:hAnsi="Arial" w:cs="Arial"/>
              <w:b/>
              <w:sz w:val="18"/>
              <w:szCs w:val="18"/>
              <w:lang w:val="en-US" w:eastAsia="pt-BR"/>
            </w:rPr>
            <w:t>CNPJ: 01.612.888/0001-86</w:t>
          </w:r>
        </w:p>
        <w:p w:rsidR="00E7672C" w:rsidRPr="00A60732" w:rsidRDefault="00E7672C" w:rsidP="00A60732">
          <w:pPr>
            <w:spacing w:line="276" w:lineRule="auto"/>
            <w:jc w:val="center"/>
            <w:rPr>
              <w:rFonts w:ascii="Arial" w:eastAsia="Times New Roman" w:hAnsi="Arial" w:cs="Arial"/>
              <w:b/>
              <w:sz w:val="18"/>
              <w:szCs w:val="18"/>
              <w:lang w:val="en-US" w:eastAsia="pt-BR"/>
            </w:rPr>
          </w:pPr>
          <w:r w:rsidRPr="00A60732">
            <w:rPr>
              <w:rFonts w:ascii="Arial" w:eastAsia="Times New Roman" w:hAnsi="Arial" w:cs="Arial"/>
              <w:b/>
              <w:sz w:val="18"/>
              <w:szCs w:val="18"/>
              <w:lang w:val="en-US" w:eastAsia="pt-BR"/>
            </w:rPr>
            <w:t xml:space="preserve">HOME PAGE: </w:t>
          </w:r>
          <w:hyperlink r:id="rId3" w:history="1">
            <w:r w:rsidRPr="00A60732">
              <w:rPr>
                <w:rFonts w:ascii="Arial" w:eastAsia="Times New Roman" w:hAnsi="Arial" w:cs="Arial"/>
                <w:b/>
                <w:color w:val="0000FF"/>
                <w:sz w:val="18"/>
                <w:szCs w:val="18"/>
                <w:u w:val="single"/>
                <w:lang w:val="en-US" w:eastAsia="pt-BR"/>
              </w:rPr>
              <w:t>www.pmbvt.sc.gov.br</w:t>
            </w:r>
          </w:hyperlink>
        </w:p>
        <w:p w:rsidR="00E7672C" w:rsidRPr="00A82682" w:rsidRDefault="00E7672C" w:rsidP="00A60732">
          <w:pPr>
            <w:jc w:val="center"/>
            <w:rPr>
              <w:rFonts w:ascii="Times New Roman" w:eastAsia="Times New Roman" w:hAnsi="Times New Roman" w:cs="Times New Roman"/>
              <w:b/>
              <w:sz w:val="18"/>
              <w:szCs w:val="18"/>
              <w:lang w:eastAsia="pt-BR"/>
            </w:rPr>
          </w:pPr>
        </w:p>
      </w:tc>
    </w:tr>
  </w:tbl>
  <w:p w:rsidR="00E7672C" w:rsidRPr="009A19D6" w:rsidRDefault="00E7672C" w:rsidP="00A607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4C43"/>
    <w:multiLevelType w:val="hybridMultilevel"/>
    <w:tmpl w:val="FD9AA5EA"/>
    <w:lvl w:ilvl="0" w:tplc="B4829692">
      <w:start w:val="1"/>
      <w:numFmt w:val="decimal"/>
      <w:lvlText w:val="4.2.%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821E8E"/>
    <w:multiLevelType w:val="multilevel"/>
    <w:tmpl w:val="A68265EA"/>
    <w:lvl w:ilvl="0">
      <w:start w:val="1"/>
      <w:numFmt w:val="decimal"/>
      <w:lvlText w:val="6.1.%1."/>
      <w:lvlJc w:val="left"/>
      <w:pPr>
        <w:ind w:left="115" w:hanging="1418"/>
      </w:pPr>
      <w:rPr>
        <w:rFonts w:hint="default"/>
        <w:b/>
        <w:bCs/>
        <w:w w:val="100"/>
        <w:sz w:val="24"/>
        <w:szCs w:val="24"/>
        <w:lang w:val="pt-PT" w:eastAsia="en-US" w:bidi="ar-SA"/>
      </w:rPr>
    </w:lvl>
    <w:lvl w:ilvl="1">
      <w:start w:val="1"/>
      <w:numFmt w:val="decimal"/>
      <w:lvlText w:val="%1.%2."/>
      <w:lvlJc w:val="left"/>
      <w:pPr>
        <w:ind w:left="715" w:hanging="1418"/>
      </w:pPr>
      <w:rPr>
        <w:rFonts w:ascii="Arial" w:eastAsia="Times New Roman" w:hAnsi="Arial" w:cs="Arial" w:hint="default"/>
        <w:b/>
        <w:color w:val="000000" w:themeColor="text1"/>
        <w:w w:val="100"/>
        <w:sz w:val="24"/>
        <w:szCs w:val="24"/>
        <w:lang w:val="pt-PT" w:eastAsia="en-US" w:bidi="ar-SA"/>
      </w:rPr>
    </w:lvl>
    <w:lvl w:ilvl="2">
      <w:numFmt w:val="bullet"/>
      <w:lvlText w:val="•"/>
      <w:lvlJc w:val="left"/>
      <w:pPr>
        <w:ind w:left="1837" w:hanging="1418"/>
      </w:pPr>
      <w:rPr>
        <w:rFonts w:hint="default"/>
        <w:lang w:val="pt-PT" w:eastAsia="en-US" w:bidi="ar-SA"/>
      </w:rPr>
    </w:lvl>
    <w:lvl w:ilvl="3">
      <w:numFmt w:val="bullet"/>
      <w:lvlText w:val="•"/>
      <w:lvlJc w:val="left"/>
      <w:pPr>
        <w:ind w:left="2955" w:hanging="1418"/>
      </w:pPr>
      <w:rPr>
        <w:rFonts w:hint="default"/>
        <w:lang w:val="pt-PT" w:eastAsia="en-US" w:bidi="ar-SA"/>
      </w:rPr>
    </w:lvl>
    <w:lvl w:ilvl="4">
      <w:numFmt w:val="bullet"/>
      <w:lvlText w:val="•"/>
      <w:lvlJc w:val="left"/>
      <w:pPr>
        <w:ind w:left="4073" w:hanging="1418"/>
      </w:pPr>
      <w:rPr>
        <w:rFonts w:hint="default"/>
        <w:lang w:val="pt-PT" w:eastAsia="en-US" w:bidi="ar-SA"/>
      </w:rPr>
    </w:lvl>
    <w:lvl w:ilvl="5">
      <w:numFmt w:val="bullet"/>
      <w:lvlText w:val="•"/>
      <w:lvlJc w:val="left"/>
      <w:pPr>
        <w:ind w:left="5190" w:hanging="1418"/>
      </w:pPr>
      <w:rPr>
        <w:rFonts w:hint="default"/>
        <w:lang w:val="pt-PT" w:eastAsia="en-US" w:bidi="ar-SA"/>
      </w:rPr>
    </w:lvl>
    <w:lvl w:ilvl="6">
      <w:numFmt w:val="bullet"/>
      <w:lvlText w:val="•"/>
      <w:lvlJc w:val="left"/>
      <w:pPr>
        <w:ind w:left="6308" w:hanging="1418"/>
      </w:pPr>
      <w:rPr>
        <w:rFonts w:hint="default"/>
        <w:lang w:val="pt-PT" w:eastAsia="en-US" w:bidi="ar-SA"/>
      </w:rPr>
    </w:lvl>
    <w:lvl w:ilvl="7">
      <w:numFmt w:val="bullet"/>
      <w:lvlText w:val="•"/>
      <w:lvlJc w:val="left"/>
      <w:pPr>
        <w:ind w:left="7426" w:hanging="1418"/>
      </w:pPr>
      <w:rPr>
        <w:rFonts w:hint="default"/>
        <w:lang w:val="pt-PT" w:eastAsia="en-US" w:bidi="ar-SA"/>
      </w:rPr>
    </w:lvl>
    <w:lvl w:ilvl="8">
      <w:numFmt w:val="bullet"/>
      <w:lvlText w:val="•"/>
      <w:lvlJc w:val="left"/>
      <w:pPr>
        <w:ind w:left="8543" w:hanging="1418"/>
      </w:pPr>
      <w:rPr>
        <w:rFonts w:hint="default"/>
        <w:lang w:val="pt-PT" w:eastAsia="en-US" w:bidi="ar-SA"/>
      </w:rPr>
    </w:lvl>
  </w:abstractNum>
  <w:abstractNum w:abstractNumId="2">
    <w:nsid w:val="15B0448E"/>
    <w:multiLevelType w:val="multilevel"/>
    <w:tmpl w:val="6A4A1F92"/>
    <w:lvl w:ilvl="0">
      <w:start w:val="2"/>
      <w:numFmt w:val="decimal"/>
      <w:lvlText w:val="%1."/>
      <w:lvlJc w:val="left"/>
      <w:pPr>
        <w:ind w:left="115" w:hanging="1418"/>
      </w:pPr>
      <w:rPr>
        <w:rFonts w:ascii="Arial" w:eastAsia="Times New Roman" w:hAnsi="Arial" w:cs="Arial" w:hint="default"/>
        <w:b/>
        <w:bCs/>
        <w:w w:val="100"/>
        <w:sz w:val="24"/>
        <w:szCs w:val="24"/>
      </w:rPr>
    </w:lvl>
    <w:lvl w:ilvl="1">
      <w:start w:val="1"/>
      <w:numFmt w:val="decimal"/>
      <w:lvlText w:val="8.1.%2."/>
      <w:lvlJc w:val="left"/>
      <w:pPr>
        <w:ind w:left="115" w:hanging="1418"/>
      </w:pPr>
      <w:rPr>
        <w:rFonts w:hint="default"/>
        <w:b/>
        <w:w w:val="100"/>
        <w:sz w:val="24"/>
        <w:szCs w:val="24"/>
      </w:rPr>
    </w:lvl>
    <w:lvl w:ilvl="2">
      <w:start w:val="1"/>
      <w:numFmt w:val="decimal"/>
      <w:lvlText w:val="6.12.%3."/>
      <w:lvlJc w:val="left"/>
      <w:pPr>
        <w:ind w:left="115" w:hanging="1418"/>
      </w:pPr>
      <w:rPr>
        <w:rFonts w:hint="default"/>
        <w:b/>
        <w:w w:val="100"/>
        <w:sz w:val="24"/>
        <w:szCs w:val="24"/>
      </w:rPr>
    </w:lvl>
    <w:lvl w:ilvl="3">
      <w:numFmt w:val="bullet"/>
      <w:lvlText w:val="•"/>
      <w:lvlJc w:val="left"/>
      <w:pPr>
        <w:ind w:left="2140" w:hanging="1418"/>
      </w:pPr>
      <w:rPr>
        <w:rFonts w:hint="default"/>
      </w:rPr>
    </w:lvl>
    <w:lvl w:ilvl="4">
      <w:numFmt w:val="bullet"/>
      <w:lvlText w:val="•"/>
      <w:lvlJc w:val="left"/>
      <w:pPr>
        <w:ind w:left="3374" w:hanging="1418"/>
      </w:pPr>
      <w:rPr>
        <w:rFonts w:hint="default"/>
      </w:rPr>
    </w:lvl>
    <w:lvl w:ilvl="5">
      <w:numFmt w:val="bullet"/>
      <w:lvlText w:val="•"/>
      <w:lvlJc w:val="left"/>
      <w:pPr>
        <w:ind w:left="4608" w:hanging="1418"/>
      </w:pPr>
      <w:rPr>
        <w:rFonts w:hint="default"/>
      </w:rPr>
    </w:lvl>
    <w:lvl w:ilvl="6">
      <w:numFmt w:val="bullet"/>
      <w:lvlText w:val="•"/>
      <w:lvlJc w:val="left"/>
      <w:pPr>
        <w:ind w:left="5842" w:hanging="1418"/>
      </w:pPr>
      <w:rPr>
        <w:rFonts w:hint="default"/>
      </w:rPr>
    </w:lvl>
    <w:lvl w:ilvl="7">
      <w:numFmt w:val="bullet"/>
      <w:lvlText w:val="•"/>
      <w:lvlJc w:val="left"/>
      <w:pPr>
        <w:ind w:left="7076" w:hanging="1418"/>
      </w:pPr>
      <w:rPr>
        <w:rFonts w:hint="default"/>
      </w:rPr>
    </w:lvl>
    <w:lvl w:ilvl="8">
      <w:numFmt w:val="bullet"/>
      <w:lvlText w:val="•"/>
      <w:lvlJc w:val="left"/>
      <w:pPr>
        <w:ind w:left="8310" w:hanging="1418"/>
      </w:pPr>
      <w:rPr>
        <w:rFonts w:hint="default"/>
      </w:rPr>
    </w:lvl>
  </w:abstractNum>
  <w:abstractNum w:abstractNumId="3">
    <w:nsid w:val="183D05A4"/>
    <w:multiLevelType w:val="multilevel"/>
    <w:tmpl w:val="026C5838"/>
    <w:lvl w:ilvl="0">
      <w:start w:val="1"/>
      <w:numFmt w:val="decimal"/>
      <w:lvlText w:val="6.%1"/>
      <w:lvlJc w:val="left"/>
      <w:pPr>
        <w:ind w:left="115" w:hanging="1418"/>
      </w:pPr>
      <w:rPr>
        <w:rFonts w:hint="default"/>
        <w:b/>
        <w:bCs/>
        <w:color w:val="000000" w:themeColor="text1"/>
        <w:w w:val="100"/>
        <w:sz w:val="24"/>
        <w:szCs w:val="24"/>
        <w:lang w:val="pt-PT" w:eastAsia="en-US" w:bidi="ar-SA"/>
      </w:rPr>
    </w:lvl>
    <w:lvl w:ilvl="1">
      <w:start w:val="1"/>
      <w:numFmt w:val="decimal"/>
      <w:lvlText w:val="%1.%2."/>
      <w:lvlJc w:val="left"/>
      <w:pPr>
        <w:ind w:left="715" w:hanging="1418"/>
      </w:pPr>
      <w:rPr>
        <w:rFonts w:ascii="Arial" w:eastAsia="Times New Roman" w:hAnsi="Arial" w:cs="Arial" w:hint="default"/>
        <w:b/>
        <w:color w:val="000000" w:themeColor="text1"/>
        <w:w w:val="100"/>
        <w:sz w:val="24"/>
        <w:szCs w:val="24"/>
        <w:lang w:val="pt-PT" w:eastAsia="en-US" w:bidi="ar-SA"/>
      </w:rPr>
    </w:lvl>
    <w:lvl w:ilvl="2">
      <w:numFmt w:val="bullet"/>
      <w:lvlText w:val="•"/>
      <w:lvlJc w:val="left"/>
      <w:pPr>
        <w:ind w:left="1837" w:hanging="1418"/>
      </w:pPr>
      <w:rPr>
        <w:rFonts w:hint="default"/>
        <w:lang w:val="pt-PT" w:eastAsia="en-US" w:bidi="ar-SA"/>
      </w:rPr>
    </w:lvl>
    <w:lvl w:ilvl="3">
      <w:numFmt w:val="bullet"/>
      <w:lvlText w:val="•"/>
      <w:lvlJc w:val="left"/>
      <w:pPr>
        <w:ind w:left="2955" w:hanging="1418"/>
      </w:pPr>
      <w:rPr>
        <w:rFonts w:hint="default"/>
        <w:lang w:val="pt-PT" w:eastAsia="en-US" w:bidi="ar-SA"/>
      </w:rPr>
    </w:lvl>
    <w:lvl w:ilvl="4">
      <w:numFmt w:val="bullet"/>
      <w:lvlText w:val="•"/>
      <w:lvlJc w:val="left"/>
      <w:pPr>
        <w:ind w:left="4073" w:hanging="1418"/>
      </w:pPr>
      <w:rPr>
        <w:rFonts w:hint="default"/>
        <w:lang w:val="pt-PT" w:eastAsia="en-US" w:bidi="ar-SA"/>
      </w:rPr>
    </w:lvl>
    <w:lvl w:ilvl="5">
      <w:numFmt w:val="bullet"/>
      <w:lvlText w:val="•"/>
      <w:lvlJc w:val="left"/>
      <w:pPr>
        <w:ind w:left="5190" w:hanging="1418"/>
      </w:pPr>
      <w:rPr>
        <w:rFonts w:hint="default"/>
        <w:lang w:val="pt-PT" w:eastAsia="en-US" w:bidi="ar-SA"/>
      </w:rPr>
    </w:lvl>
    <w:lvl w:ilvl="6">
      <w:numFmt w:val="bullet"/>
      <w:lvlText w:val="•"/>
      <w:lvlJc w:val="left"/>
      <w:pPr>
        <w:ind w:left="6308" w:hanging="1418"/>
      </w:pPr>
      <w:rPr>
        <w:rFonts w:hint="default"/>
        <w:lang w:val="pt-PT" w:eastAsia="en-US" w:bidi="ar-SA"/>
      </w:rPr>
    </w:lvl>
    <w:lvl w:ilvl="7">
      <w:numFmt w:val="bullet"/>
      <w:lvlText w:val="•"/>
      <w:lvlJc w:val="left"/>
      <w:pPr>
        <w:ind w:left="7426" w:hanging="1418"/>
      </w:pPr>
      <w:rPr>
        <w:rFonts w:hint="default"/>
        <w:lang w:val="pt-PT" w:eastAsia="en-US" w:bidi="ar-SA"/>
      </w:rPr>
    </w:lvl>
    <w:lvl w:ilvl="8">
      <w:numFmt w:val="bullet"/>
      <w:lvlText w:val="•"/>
      <w:lvlJc w:val="left"/>
      <w:pPr>
        <w:ind w:left="8543" w:hanging="1418"/>
      </w:pPr>
      <w:rPr>
        <w:rFonts w:hint="default"/>
        <w:lang w:val="pt-PT" w:eastAsia="en-US" w:bidi="ar-SA"/>
      </w:rPr>
    </w:lvl>
  </w:abstractNum>
  <w:abstractNum w:abstractNumId="4">
    <w:nsid w:val="1D033B87"/>
    <w:multiLevelType w:val="multilevel"/>
    <w:tmpl w:val="31865922"/>
    <w:lvl w:ilvl="0">
      <w:start w:val="2"/>
      <w:numFmt w:val="decimal"/>
      <w:lvlText w:val="%1."/>
      <w:lvlJc w:val="left"/>
      <w:pPr>
        <w:ind w:left="115" w:hanging="1418"/>
      </w:pPr>
      <w:rPr>
        <w:rFonts w:ascii="Arial" w:eastAsia="Times New Roman" w:hAnsi="Arial" w:cs="Arial" w:hint="default"/>
        <w:b/>
        <w:bCs/>
        <w:w w:val="100"/>
        <w:sz w:val="24"/>
        <w:szCs w:val="24"/>
      </w:rPr>
    </w:lvl>
    <w:lvl w:ilvl="1">
      <w:start w:val="1"/>
      <w:numFmt w:val="decimal"/>
      <w:lvlText w:val="7.%2."/>
      <w:lvlJc w:val="left"/>
      <w:pPr>
        <w:ind w:left="115" w:hanging="1418"/>
      </w:pPr>
      <w:rPr>
        <w:rFonts w:hint="default"/>
        <w:b/>
        <w:w w:val="100"/>
        <w:sz w:val="24"/>
        <w:szCs w:val="24"/>
      </w:rPr>
    </w:lvl>
    <w:lvl w:ilvl="2">
      <w:start w:val="1"/>
      <w:numFmt w:val="decimal"/>
      <w:lvlText w:val="4.2.%3."/>
      <w:lvlJc w:val="left"/>
      <w:pPr>
        <w:ind w:left="115" w:hanging="1418"/>
      </w:pPr>
      <w:rPr>
        <w:rFonts w:hint="default"/>
        <w:b/>
        <w:w w:val="100"/>
        <w:sz w:val="24"/>
        <w:szCs w:val="24"/>
      </w:rPr>
    </w:lvl>
    <w:lvl w:ilvl="3">
      <w:numFmt w:val="bullet"/>
      <w:lvlText w:val="•"/>
      <w:lvlJc w:val="left"/>
      <w:pPr>
        <w:ind w:left="2140" w:hanging="1418"/>
      </w:pPr>
      <w:rPr>
        <w:rFonts w:hint="default"/>
      </w:rPr>
    </w:lvl>
    <w:lvl w:ilvl="4">
      <w:numFmt w:val="bullet"/>
      <w:lvlText w:val="•"/>
      <w:lvlJc w:val="left"/>
      <w:pPr>
        <w:ind w:left="3374" w:hanging="1418"/>
      </w:pPr>
      <w:rPr>
        <w:rFonts w:hint="default"/>
      </w:rPr>
    </w:lvl>
    <w:lvl w:ilvl="5">
      <w:numFmt w:val="bullet"/>
      <w:lvlText w:val="•"/>
      <w:lvlJc w:val="left"/>
      <w:pPr>
        <w:ind w:left="4608" w:hanging="1418"/>
      </w:pPr>
      <w:rPr>
        <w:rFonts w:hint="default"/>
      </w:rPr>
    </w:lvl>
    <w:lvl w:ilvl="6">
      <w:numFmt w:val="bullet"/>
      <w:lvlText w:val="•"/>
      <w:lvlJc w:val="left"/>
      <w:pPr>
        <w:ind w:left="5842" w:hanging="1418"/>
      </w:pPr>
      <w:rPr>
        <w:rFonts w:hint="default"/>
      </w:rPr>
    </w:lvl>
    <w:lvl w:ilvl="7">
      <w:numFmt w:val="bullet"/>
      <w:lvlText w:val="•"/>
      <w:lvlJc w:val="left"/>
      <w:pPr>
        <w:ind w:left="7076" w:hanging="1418"/>
      </w:pPr>
      <w:rPr>
        <w:rFonts w:hint="default"/>
      </w:rPr>
    </w:lvl>
    <w:lvl w:ilvl="8">
      <w:numFmt w:val="bullet"/>
      <w:lvlText w:val="•"/>
      <w:lvlJc w:val="left"/>
      <w:pPr>
        <w:ind w:left="8310" w:hanging="1418"/>
      </w:pPr>
      <w:rPr>
        <w:rFonts w:hint="default"/>
      </w:rPr>
    </w:lvl>
  </w:abstractNum>
  <w:abstractNum w:abstractNumId="5">
    <w:nsid w:val="1DC00CEC"/>
    <w:multiLevelType w:val="multilevel"/>
    <w:tmpl w:val="CD4C5B3C"/>
    <w:lvl w:ilvl="0">
      <w:start w:val="23"/>
      <w:numFmt w:val="decimal"/>
      <w:lvlText w:val="%1."/>
      <w:lvlJc w:val="left"/>
      <w:pPr>
        <w:ind w:left="444" w:hanging="332"/>
      </w:pPr>
      <w:rPr>
        <w:rFonts w:ascii="Arial" w:eastAsia="Arial" w:hAnsi="Arial" w:cs="Arial" w:hint="default"/>
        <w:b/>
        <w:bCs/>
        <w:spacing w:val="-1"/>
        <w:w w:val="99"/>
        <w:sz w:val="24"/>
        <w:szCs w:val="24"/>
        <w:lang w:val="pt-PT" w:eastAsia="en-US" w:bidi="ar-SA"/>
      </w:rPr>
    </w:lvl>
    <w:lvl w:ilvl="1">
      <w:start w:val="1"/>
      <w:numFmt w:val="decimal"/>
      <w:lvlText w:val="22.%2."/>
      <w:lvlJc w:val="left"/>
      <w:pPr>
        <w:ind w:left="113" w:hanging="454"/>
      </w:pPr>
      <w:rPr>
        <w:rFonts w:hint="default"/>
        <w:b/>
        <w:color w:val="000000" w:themeColor="text1"/>
        <w:spacing w:val="-1"/>
        <w:w w:val="99"/>
        <w:lang w:val="pt-PT" w:eastAsia="en-US" w:bidi="ar-SA"/>
      </w:rPr>
    </w:lvl>
    <w:lvl w:ilvl="2">
      <w:start w:val="1"/>
      <w:numFmt w:val="decimal"/>
      <w:lvlText w:val="%1.%2.%3."/>
      <w:lvlJc w:val="left"/>
      <w:pPr>
        <w:ind w:left="113" w:hanging="454"/>
      </w:pPr>
      <w:rPr>
        <w:rFonts w:ascii="Arial" w:eastAsia="Arial MT" w:hAnsi="Arial" w:cs="Arial" w:hint="default"/>
        <w:b/>
        <w:spacing w:val="-1"/>
        <w:w w:val="99"/>
        <w:sz w:val="24"/>
        <w:szCs w:val="24"/>
        <w:lang w:val="pt-PT" w:eastAsia="en-US" w:bidi="ar-SA"/>
      </w:rPr>
    </w:lvl>
    <w:lvl w:ilvl="3">
      <w:numFmt w:val="bullet"/>
      <w:lvlText w:val="•"/>
      <w:lvlJc w:val="left"/>
      <w:pPr>
        <w:ind w:left="1812" w:hanging="454"/>
      </w:pPr>
      <w:rPr>
        <w:rFonts w:hint="default"/>
        <w:lang w:val="pt-PT" w:eastAsia="en-US" w:bidi="ar-SA"/>
      </w:rPr>
    </w:lvl>
    <w:lvl w:ilvl="4">
      <w:numFmt w:val="bullet"/>
      <w:lvlText w:val="•"/>
      <w:lvlJc w:val="left"/>
      <w:pPr>
        <w:ind w:left="3065" w:hanging="454"/>
      </w:pPr>
      <w:rPr>
        <w:rFonts w:hint="default"/>
        <w:lang w:val="pt-PT" w:eastAsia="en-US" w:bidi="ar-SA"/>
      </w:rPr>
    </w:lvl>
    <w:lvl w:ilvl="5">
      <w:numFmt w:val="bullet"/>
      <w:lvlText w:val="•"/>
      <w:lvlJc w:val="left"/>
      <w:pPr>
        <w:ind w:left="4317" w:hanging="454"/>
      </w:pPr>
      <w:rPr>
        <w:rFonts w:hint="default"/>
        <w:lang w:val="pt-PT" w:eastAsia="en-US" w:bidi="ar-SA"/>
      </w:rPr>
    </w:lvl>
    <w:lvl w:ilvl="6">
      <w:numFmt w:val="bullet"/>
      <w:lvlText w:val="•"/>
      <w:lvlJc w:val="left"/>
      <w:pPr>
        <w:ind w:left="5570" w:hanging="454"/>
      </w:pPr>
      <w:rPr>
        <w:rFonts w:hint="default"/>
        <w:lang w:val="pt-PT" w:eastAsia="en-US" w:bidi="ar-SA"/>
      </w:rPr>
    </w:lvl>
    <w:lvl w:ilvl="7">
      <w:numFmt w:val="bullet"/>
      <w:lvlText w:val="•"/>
      <w:lvlJc w:val="left"/>
      <w:pPr>
        <w:ind w:left="6822" w:hanging="454"/>
      </w:pPr>
      <w:rPr>
        <w:rFonts w:hint="default"/>
        <w:lang w:val="pt-PT" w:eastAsia="en-US" w:bidi="ar-SA"/>
      </w:rPr>
    </w:lvl>
    <w:lvl w:ilvl="8">
      <w:numFmt w:val="bullet"/>
      <w:lvlText w:val="•"/>
      <w:lvlJc w:val="left"/>
      <w:pPr>
        <w:ind w:left="8075" w:hanging="454"/>
      </w:pPr>
      <w:rPr>
        <w:rFonts w:hint="default"/>
        <w:lang w:val="pt-PT" w:eastAsia="en-US" w:bidi="ar-SA"/>
      </w:rPr>
    </w:lvl>
  </w:abstractNum>
  <w:abstractNum w:abstractNumId="6">
    <w:nsid w:val="22F0005E"/>
    <w:multiLevelType w:val="multilevel"/>
    <w:tmpl w:val="A898574E"/>
    <w:lvl w:ilvl="0">
      <w:start w:val="2"/>
      <w:numFmt w:val="decimal"/>
      <w:lvlText w:val="%1."/>
      <w:lvlJc w:val="left"/>
      <w:pPr>
        <w:ind w:left="115" w:hanging="1418"/>
      </w:pPr>
      <w:rPr>
        <w:rFonts w:ascii="Arial" w:eastAsia="Times New Roman" w:hAnsi="Arial" w:cs="Arial" w:hint="default"/>
        <w:b/>
        <w:bCs/>
        <w:w w:val="100"/>
        <w:sz w:val="24"/>
        <w:szCs w:val="24"/>
      </w:rPr>
    </w:lvl>
    <w:lvl w:ilvl="1">
      <w:start w:val="1"/>
      <w:numFmt w:val="decimal"/>
      <w:lvlText w:val="4.%2"/>
      <w:lvlJc w:val="left"/>
      <w:pPr>
        <w:ind w:left="115" w:hanging="1418"/>
      </w:pPr>
      <w:rPr>
        <w:rFonts w:hint="default"/>
        <w:b/>
        <w:color w:val="000000" w:themeColor="text1"/>
        <w:w w:val="100"/>
        <w:sz w:val="24"/>
        <w:szCs w:val="24"/>
      </w:rPr>
    </w:lvl>
    <w:lvl w:ilvl="2">
      <w:start w:val="1"/>
      <w:numFmt w:val="decimal"/>
      <w:lvlText w:val="4.2.%3."/>
      <w:lvlJc w:val="left"/>
      <w:pPr>
        <w:ind w:left="115" w:hanging="1418"/>
      </w:pPr>
      <w:rPr>
        <w:rFonts w:hint="default"/>
        <w:b/>
        <w:w w:val="100"/>
        <w:sz w:val="24"/>
        <w:szCs w:val="24"/>
      </w:rPr>
    </w:lvl>
    <w:lvl w:ilvl="3">
      <w:numFmt w:val="bullet"/>
      <w:lvlText w:val="•"/>
      <w:lvlJc w:val="left"/>
      <w:pPr>
        <w:ind w:left="2140" w:hanging="1418"/>
      </w:pPr>
      <w:rPr>
        <w:rFonts w:hint="default"/>
      </w:rPr>
    </w:lvl>
    <w:lvl w:ilvl="4">
      <w:numFmt w:val="bullet"/>
      <w:lvlText w:val="•"/>
      <w:lvlJc w:val="left"/>
      <w:pPr>
        <w:ind w:left="3374" w:hanging="1418"/>
      </w:pPr>
      <w:rPr>
        <w:rFonts w:hint="default"/>
      </w:rPr>
    </w:lvl>
    <w:lvl w:ilvl="5">
      <w:numFmt w:val="bullet"/>
      <w:lvlText w:val="•"/>
      <w:lvlJc w:val="left"/>
      <w:pPr>
        <w:ind w:left="4608" w:hanging="1418"/>
      </w:pPr>
      <w:rPr>
        <w:rFonts w:hint="default"/>
      </w:rPr>
    </w:lvl>
    <w:lvl w:ilvl="6">
      <w:numFmt w:val="bullet"/>
      <w:lvlText w:val="•"/>
      <w:lvlJc w:val="left"/>
      <w:pPr>
        <w:ind w:left="5842" w:hanging="1418"/>
      </w:pPr>
      <w:rPr>
        <w:rFonts w:hint="default"/>
      </w:rPr>
    </w:lvl>
    <w:lvl w:ilvl="7">
      <w:numFmt w:val="bullet"/>
      <w:lvlText w:val="•"/>
      <w:lvlJc w:val="left"/>
      <w:pPr>
        <w:ind w:left="7076" w:hanging="1418"/>
      </w:pPr>
      <w:rPr>
        <w:rFonts w:hint="default"/>
      </w:rPr>
    </w:lvl>
    <w:lvl w:ilvl="8">
      <w:numFmt w:val="bullet"/>
      <w:lvlText w:val="•"/>
      <w:lvlJc w:val="left"/>
      <w:pPr>
        <w:ind w:left="8310" w:hanging="1418"/>
      </w:pPr>
      <w:rPr>
        <w:rFonts w:hint="default"/>
      </w:rPr>
    </w:lvl>
  </w:abstractNum>
  <w:abstractNum w:abstractNumId="7">
    <w:nsid w:val="2F78480D"/>
    <w:multiLevelType w:val="hybridMultilevel"/>
    <w:tmpl w:val="D6948FC2"/>
    <w:lvl w:ilvl="0" w:tplc="390C11C6">
      <w:start w:val="1"/>
      <w:numFmt w:val="lowerLetter"/>
      <w:lvlText w:val="%1)"/>
      <w:lvlJc w:val="left"/>
      <w:pPr>
        <w:ind w:left="1287" w:hanging="360"/>
      </w:pPr>
      <w:rPr>
        <w:rFonts w:ascii="Arial" w:eastAsia="Bookman Old Style" w:hAnsi="Arial" w:cs="Arial" w:hint="default"/>
        <w:b/>
        <w:spacing w:val="-1"/>
        <w:w w:val="100"/>
        <w:sz w:val="24"/>
        <w:szCs w:val="16"/>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31A139CB"/>
    <w:multiLevelType w:val="multilevel"/>
    <w:tmpl w:val="D2EAEFBC"/>
    <w:lvl w:ilvl="0">
      <w:start w:val="1"/>
      <w:numFmt w:val="lowerLetter"/>
      <w:lvlText w:val="%1)"/>
      <w:lvlJc w:val="left"/>
      <w:pPr>
        <w:ind w:left="115" w:hanging="1418"/>
      </w:pPr>
      <w:rPr>
        <w:rFonts w:ascii="Arial" w:eastAsia="Bookman Old Style" w:hAnsi="Arial" w:cs="Arial" w:hint="default"/>
        <w:b/>
        <w:bCs/>
        <w:spacing w:val="-1"/>
        <w:w w:val="100"/>
        <w:sz w:val="24"/>
        <w:szCs w:val="16"/>
      </w:rPr>
    </w:lvl>
    <w:lvl w:ilvl="1">
      <w:start w:val="1"/>
      <w:numFmt w:val="decimal"/>
      <w:lvlText w:val="4.%2"/>
      <w:lvlJc w:val="left"/>
      <w:pPr>
        <w:ind w:left="115" w:hanging="1418"/>
      </w:pPr>
      <w:rPr>
        <w:rFonts w:hint="default"/>
        <w:b/>
        <w:color w:val="000000" w:themeColor="text1"/>
        <w:w w:val="100"/>
        <w:sz w:val="24"/>
        <w:szCs w:val="24"/>
      </w:rPr>
    </w:lvl>
    <w:lvl w:ilvl="2">
      <w:start w:val="1"/>
      <w:numFmt w:val="decimal"/>
      <w:lvlText w:val="4.2.%3."/>
      <w:lvlJc w:val="left"/>
      <w:pPr>
        <w:ind w:left="115" w:hanging="1418"/>
      </w:pPr>
      <w:rPr>
        <w:rFonts w:hint="default"/>
        <w:b/>
        <w:w w:val="100"/>
        <w:sz w:val="24"/>
        <w:szCs w:val="24"/>
      </w:rPr>
    </w:lvl>
    <w:lvl w:ilvl="3">
      <w:numFmt w:val="bullet"/>
      <w:lvlText w:val="•"/>
      <w:lvlJc w:val="left"/>
      <w:pPr>
        <w:ind w:left="2140" w:hanging="1418"/>
      </w:pPr>
      <w:rPr>
        <w:rFonts w:hint="default"/>
      </w:rPr>
    </w:lvl>
    <w:lvl w:ilvl="4">
      <w:numFmt w:val="bullet"/>
      <w:lvlText w:val="•"/>
      <w:lvlJc w:val="left"/>
      <w:pPr>
        <w:ind w:left="3374" w:hanging="1418"/>
      </w:pPr>
      <w:rPr>
        <w:rFonts w:hint="default"/>
      </w:rPr>
    </w:lvl>
    <w:lvl w:ilvl="5">
      <w:numFmt w:val="bullet"/>
      <w:lvlText w:val="•"/>
      <w:lvlJc w:val="left"/>
      <w:pPr>
        <w:ind w:left="4608" w:hanging="1418"/>
      </w:pPr>
      <w:rPr>
        <w:rFonts w:hint="default"/>
      </w:rPr>
    </w:lvl>
    <w:lvl w:ilvl="6">
      <w:numFmt w:val="bullet"/>
      <w:lvlText w:val="•"/>
      <w:lvlJc w:val="left"/>
      <w:pPr>
        <w:ind w:left="5842" w:hanging="1418"/>
      </w:pPr>
      <w:rPr>
        <w:rFonts w:hint="default"/>
      </w:rPr>
    </w:lvl>
    <w:lvl w:ilvl="7">
      <w:numFmt w:val="bullet"/>
      <w:lvlText w:val="•"/>
      <w:lvlJc w:val="left"/>
      <w:pPr>
        <w:ind w:left="7076" w:hanging="1418"/>
      </w:pPr>
      <w:rPr>
        <w:rFonts w:hint="default"/>
      </w:rPr>
    </w:lvl>
    <w:lvl w:ilvl="8">
      <w:numFmt w:val="bullet"/>
      <w:lvlText w:val="•"/>
      <w:lvlJc w:val="left"/>
      <w:pPr>
        <w:ind w:left="8310" w:hanging="1418"/>
      </w:pPr>
      <w:rPr>
        <w:rFonts w:hint="default"/>
      </w:rPr>
    </w:lvl>
  </w:abstractNum>
  <w:abstractNum w:abstractNumId="9">
    <w:nsid w:val="32552D73"/>
    <w:multiLevelType w:val="multilevel"/>
    <w:tmpl w:val="B9F8F442"/>
    <w:lvl w:ilvl="0">
      <w:start w:val="2"/>
      <w:numFmt w:val="decimal"/>
      <w:lvlText w:val="%1."/>
      <w:lvlJc w:val="left"/>
      <w:pPr>
        <w:ind w:left="115" w:hanging="1418"/>
      </w:pPr>
      <w:rPr>
        <w:rFonts w:ascii="Arial" w:eastAsia="Times New Roman" w:hAnsi="Arial" w:cs="Arial" w:hint="default"/>
        <w:b/>
        <w:bCs/>
        <w:w w:val="100"/>
        <w:sz w:val="24"/>
        <w:szCs w:val="24"/>
      </w:rPr>
    </w:lvl>
    <w:lvl w:ilvl="1">
      <w:start w:val="2"/>
      <w:numFmt w:val="decimal"/>
      <w:lvlText w:val="3.%2"/>
      <w:lvlJc w:val="left"/>
      <w:pPr>
        <w:ind w:left="115" w:hanging="1418"/>
      </w:pPr>
      <w:rPr>
        <w:rFonts w:hint="default"/>
        <w:b/>
        <w:w w:val="100"/>
        <w:sz w:val="24"/>
        <w:szCs w:val="24"/>
      </w:rPr>
    </w:lvl>
    <w:lvl w:ilvl="2">
      <w:start w:val="1"/>
      <w:numFmt w:val="decimal"/>
      <w:lvlText w:val="5.%3"/>
      <w:lvlJc w:val="left"/>
      <w:pPr>
        <w:ind w:left="115" w:hanging="1418"/>
      </w:pPr>
      <w:rPr>
        <w:rFonts w:hint="default"/>
        <w:b/>
        <w:color w:val="000000" w:themeColor="text1"/>
        <w:w w:val="100"/>
        <w:sz w:val="24"/>
        <w:szCs w:val="24"/>
      </w:rPr>
    </w:lvl>
    <w:lvl w:ilvl="3">
      <w:numFmt w:val="bullet"/>
      <w:lvlText w:val="•"/>
      <w:lvlJc w:val="left"/>
      <w:pPr>
        <w:ind w:left="2140" w:hanging="1418"/>
      </w:pPr>
      <w:rPr>
        <w:rFonts w:hint="default"/>
      </w:rPr>
    </w:lvl>
    <w:lvl w:ilvl="4">
      <w:numFmt w:val="bullet"/>
      <w:lvlText w:val="•"/>
      <w:lvlJc w:val="left"/>
      <w:pPr>
        <w:ind w:left="3374" w:hanging="1418"/>
      </w:pPr>
      <w:rPr>
        <w:rFonts w:hint="default"/>
      </w:rPr>
    </w:lvl>
    <w:lvl w:ilvl="5">
      <w:numFmt w:val="bullet"/>
      <w:lvlText w:val="•"/>
      <w:lvlJc w:val="left"/>
      <w:pPr>
        <w:ind w:left="4608" w:hanging="1418"/>
      </w:pPr>
      <w:rPr>
        <w:rFonts w:hint="default"/>
      </w:rPr>
    </w:lvl>
    <w:lvl w:ilvl="6">
      <w:numFmt w:val="bullet"/>
      <w:lvlText w:val="•"/>
      <w:lvlJc w:val="left"/>
      <w:pPr>
        <w:ind w:left="5842" w:hanging="1418"/>
      </w:pPr>
      <w:rPr>
        <w:rFonts w:hint="default"/>
      </w:rPr>
    </w:lvl>
    <w:lvl w:ilvl="7">
      <w:numFmt w:val="bullet"/>
      <w:lvlText w:val="•"/>
      <w:lvlJc w:val="left"/>
      <w:pPr>
        <w:ind w:left="7076" w:hanging="1418"/>
      </w:pPr>
      <w:rPr>
        <w:rFonts w:hint="default"/>
      </w:rPr>
    </w:lvl>
    <w:lvl w:ilvl="8">
      <w:numFmt w:val="bullet"/>
      <w:lvlText w:val="•"/>
      <w:lvlJc w:val="left"/>
      <w:pPr>
        <w:ind w:left="8310" w:hanging="1418"/>
      </w:pPr>
      <w:rPr>
        <w:rFonts w:hint="default"/>
      </w:rPr>
    </w:lvl>
  </w:abstractNum>
  <w:abstractNum w:abstractNumId="10">
    <w:nsid w:val="3A284568"/>
    <w:multiLevelType w:val="multilevel"/>
    <w:tmpl w:val="FC167CF4"/>
    <w:lvl w:ilvl="0">
      <w:start w:val="1"/>
      <w:numFmt w:val="decimal"/>
      <w:lvlText w:val="%1."/>
      <w:lvlJc w:val="left"/>
      <w:pPr>
        <w:ind w:left="115" w:hanging="1418"/>
      </w:pPr>
      <w:rPr>
        <w:rFonts w:ascii="Arial" w:eastAsia="Times New Roman" w:hAnsi="Arial" w:cs="Arial" w:hint="default"/>
        <w:b/>
        <w:bCs/>
        <w:w w:val="100"/>
        <w:sz w:val="24"/>
        <w:szCs w:val="24"/>
        <w:lang w:val="pt-PT" w:eastAsia="en-US" w:bidi="ar-SA"/>
      </w:rPr>
    </w:lvl>
    <w:lvl w:ilvl="1">
      <w:start w:val="1"/>
      <w:numFmt w:val="decimal"/>
      <w:lvlText w:val="%1.%2."/>
      <w:lvlJc w:val="left"/>
      <w:pPr>
        <w:ind w:left="715" w:hanging="1418"/>
        <w:jc w:val="right"/>
      </w:pPr>
      <w:rPr>
        <w:rFonts w:ascii="Arial" w:eastAsia="Times New Roman" w:hAnsi="Arial" w:cs="Arial" w:hint="default"/>
        <w:b/>
        <w:color w:val="000000" w:themeColor="text1"/>
        <w:w w:val="100"/>
        <w:sz w:val="24"/>
        <w:szCs w:val="24"/>
        <w:lang w:val="pt-PT" w:eastAsia="en-US" w:bidi="ar-SA"/>
      </w:rPr>
    </w:lvl>
    <w:lvl w:ilvl="2">
      <w:numFmt w:val="bullet"/>
      <w:lvlText w:val="•"/>
      <w:lvlJc w:val="left"/>
      <w:pPr>
        <w:ind w:left="1837" w:hanging="1418"/>
      </w:pPr>
      <w:rPr>
        <w:rFonts w:hint="default"/>
        <w:lang w:val="pt-PT" w:eastAsia="en-US" w:bidi="ar-SA"/>
      </w:rPr>
    </w:lvl>
    <w:lvl w:ilvl="3">
      <w:numFmt w:val="bullet"/>
      <w:lvlText w:val="•"/>
      <w:lvlJc w:val="left"/>
      <w:pPr>
        <w:ind w:left="2955" w:hanging="1418"/>
      </w:pPr>
      <w:rPr>
        <w:rFonts w:hint="default"/>
        <w:lang w:val="pt-PT" w:eastAsia="en-US" w:bidi="ar-SA"/>
      </w:rPr>
    </w:lvl>
    <w:lvl w:ilvl="4">
      <w:numFmt w:val="bullet"/>
      <w:lvlText w:val="•"/>
      <w:lvlJc w:val="left"/>
      <w:pPr>
        <w:ind w:left="4073" w:hanging="1418"/>
      </w:pPr>
      <w:rPr>
        <w:rFonts w:hint="default"/>
        <w:lang w:val="pt-PT" w:eastAsia="en-US" w:bidi="ar-SA"/>
      </w:rPr>
    </w:lvl>
    <w:lvl w:ilvl="5">
      <w:numFmt w:val="bullet"/>
      <w:lvlText w:val="•"/>
      <w:lvlJc w:val="left"/>
      <w:pPr>
        <w:ind w:left="5190" w:hanging="1418"/>
      </w:pPr>
      <w:rPr>
        <w:rFonts w:hint="default"/>
        <w:lang w:val="pt-PT" w:eastAsia="en-US" w:bidi="ar-SA"/>
      </w:rPr>
    </w:lvl>
    <w:lvl w:ilvl="6">
      <w:numFmt w:val="bullet"/>
      <w:lvlText w:val="•"/>
      <w:lvlJc w:val="left"/>
      <w:pPr>
        <w:ind w:left="6308" w:hanging="1418"/>
      </w:pPr>
      <w:rPr>
        <w:rFonts w:hint="default"/>
        <w:lang w:val="pt-PT" w:eastAsia="en-US" w:bidi="ar-SA"/>
      </w:rPr>
    </w:lvl>
    <w:lvl w:ilvl="7">
      <w:numFmt w:val="bullet"/>
      <w:lvlText w:val="•"/>
      <w:lvlJc w:val="left"/>
      <w:pPr>
        <w:ind w:left="7426" w:hanging="1418"/>
      </w:pPr>
      <w:rPr>
        <w:rFonts w:hint="default"/>
        <w:lang w:val="pt-PT" w:eastAsia="en-US" w:bidi="ar-SA"/>
      </w:rPr>
    </w:lvl>
    <w:lvl w:ilvl="8">
      <w:numFmt w:val="bullet"/>
      <w:lvlText w:val="•"/>
      <w:lvlJc w:val="left"/>
      <w:pPr>
        <w:ind w:left="8543" w:hanging="1418"/>
      </w:pPr>
      <w:rPr>
        <w:rFonts w:hint="default"/>
        <w:lang w:val="pt-PT" w:eastAsia="en-US" w:bidi="ar-SA"/>
      </w:rPr>
    </w:lvl>
  </w:abstractNum>
  <w:abstractNum w:abstractNumId="11">
    <w:nsid w:val="3D0E000A"/>
    <w:multiLevelType w:val="hybridMultilevel"/>
    <w:tmpl w:val="5DB8D25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CA5DD4"/>
    <w:multiLevelType w:val="hybridMultilevel"/>
    <w:tmpl w:val="4FD87AD8"/>
    <w:lvl w:ilvl="0" w:tplc="A1C21A32">
      <w:start w:val="1"/>
      <w:numFmt w:val="decimal"/>
      <w:lvlText w:val="5.%1"/>
      <w:lvlJc w:val="left"/>
      <w:pPr>
        <w:ind w:left="720" w:hanging="360"/>
      </w:pPr>
      <w:rPr>
        <w:rFonts w:hint="default"/>
        <w:b/>
      </w:rPr>
    </w:lvl>
    <w:lvl w:ilvl="1" w:tplc="014AC6DA">
      <w:start w:val="1"/>
      <w:numFmt w:val="decimal"/>
      <w:lvlText w:val="6.%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F078CB"/>
    <w:multiLevelType w:val="hybridMultilevel"/>
    <w:tmpl w:val="B3D20B74"/>
    <w:lvl w:ilvl="0" w:tplc="210ACEEE">
      <w:start w:val="1"/>
      <w:numFmt w:val="lowerLetter"/>
      <w:lvlText w:val="%1)"/>
      <w:lvlJc w:val="left"/>
      <w:pPr>
        <w:ind w:left="346" w:hanging="233"/>
      </w:pPr>
      <w:rPr>
        <w:rFonts w:ascii="Arial" w:eastAsia="Bookman Old Style" w:hAnsi="Arial" w:cs="Arial" w:hint="default"/>
        <w:b/>
        <w:spacing w:val="-1"/>
        <w:w w:val="100"/>
        <w:sz w:val="24"/>
        <w:szCs w:val="16"/>
        <w:lang w:val="pt-PT" w:eastAsia="en-US" w:bidi="ar-SA"/>
      </w:rPr>
    </w:lvl>
    <w:lvl w:ilvl="1" w:tplc="844A89B8">
      <w:numFmt w:val="bullet"/>
      <w:lvlText w:val="•"/>
      <w:lvlJc w:val="left"/>
      <w:pPr>
        <w:ind w:left="1364" w:hanging="233"/>
      </w:pPr>
      <w:rPr>
        <w:rFonts w:hint="default"/>
        <w:lang w:val="pt-PT" w:eastAsia="en-US" w:bidi="ar-SA"/>
      </w:rPr>
    </w:lvl>
    <w:lvl w:ilvl="2" w:tplc="006A409C">
      <w:numFmt w:val="bullet"/>
      <w:lvlText w:val="•"/>
      <w:lvlJc w:val="left"/>
      <w:pPr>
        <w:ind w:left="2388" w:hanging="233"/>
      </w:pPr>
      <w:rPr>
        <w:rFonts w:hint="default"/>
        <w:lang w:val="pt-PT" w:eastAsia="en-US" w:bidi="ar-SA"/>
      </w:rPr>
    </w:lvl>
    <w:lvl w:ilvl="3" w:tplc="01521B02">
      <w:numFmt w:val="bullet"/>
      <w:lvlText w:val="•"/>
      <w:lvlJc w:val="left"/>
      <w:pPr>
        <w:ind w:left="3412" w:hanging="233"/>
      </w:pPr>
      <w:rPr>
        <w:rFonts w:hint="default"/>
        <w:lang w:val="pt-PT" w:eastAsia="en-US" w:bidi="ar-SA"/>
      </w:rPr>
    </w:lvl>
    <w:lvl w:ilvl="4" w:tplc="6EB0B822">
      <w:numFmt w:val="bullet"/>
      <w:lvlText w:val="•"/>
      <w:lvlJc w:val="left"/>
      <w:pPr>
        <w:ind w:left="4436" w:hanging="233"/>
      </w:pPr>
      <w:rPr>
        <w:rFonts w:hint="default"/>
        <w:lang w:val="pt-PT" w:eastAsia="en-US" w:bidi="ar-SA"/>
      </w:rPr>
    </w:lvl>
    <w:lvl w:ilvl="5" w:tplc="96C69074">
      <w:numFmt w:val="bullet"/>
      <w:lvlText w:val="•"/>
      <w:lvlJc w:val="left"/>
      <w:pPr>
        <w:ind w:left="5460" w:hanging="233"/>
      </w:pPr>
      <w:rPr>
        <w:rFonts w:hint="default"/>
        <w:lang w:val="pt-PT" w:eastAsia="en-US" w:bidi="ar-SA"/>
      </w:rPr>
    </w:lvl>
    <w:lvl w:ilvl="6" w:tplc="22D81ABA">
      <w:numFmt w:val="bullet"/>
      <w:lvlText w:val="•"/>
      <w:lvlJc w:val="left"/>
      <w:pPr>
        <w:ind w:left="6484" w:hanging="233"/>
      </w:pPr>
      <w:rPr>
        <w:rFonts w:hint="default"/>
        <w:lang w:val="pt-PT" w:eastAsia="en-US" w:bidi="ar-SA"/>
      </w:rPr>
    </w:lvl>
    <w:lvl w:ilvl="7" w:tplc="B224982E">
      <w:numFmt w:val="bullet"/>
      <w:lvlText w:val="•"/>
      <w:lvlJc w:val="left"/>
      <w:pPr>
        <w:ind w:left="7508" w:hanging="233"/>
      </w:pPr>
      <w:rPr>
        <w:rFonts w:hint="default"/>
        <w:lang w:val="pt-PT" w:eastAsia="en-US" w:bidi="ar-SA"/>
      </w:rPr>
    </w:lvl>
    <w:lvl w:ilvl="8" w:tplc="819E13CA">
      <w:numFmt w:val="bullet"/>
      <w:lvlText w:val="•"/>
      <w:lvlJc w:val="left"/>
      <w:pPr>
        <w:ind w:left="8532" w:hanging="233"/>
      </w:pPr>
      <w:rPr>
        <w:rFonts w:hint="default"/>
        <w:lang w:val="pt-PT" w:eastAsia="en-US" w:bidi="ar-SA"/>
      </w:rPr>
    </w:lvl>
  </w:abstractNum>
  <w:abstractNum w:abstractNumId="14">
    <w:nsid w:val="47972777"/>
    <w:multiLevelType w:val="hybridMultilevel"/>
    <w:tmpl w:val="567E8F30"/>
    <w:lvl w:ilvl="0" w:tplc="1318F750">
      <w:start w:val="1"/>
      <w:numFmt w:val="decimal"/>
      <w:lvlText w:val="9.%1."/>
      <w:lvlJc w:val="left"/>
      <w:pPr>
        <w:ind w:left="128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CF53A0"/>
    <w:multiLevelType w:val="hybridMultilevel"/>
    <w:tmpl w:val="5CBC1364"/>
    <w:lvl w:ilvl="0" w:tplc="231061B8">
      <w:start w:val="1"/>
      <w:numFmt w:val="decimal"/>
      <w:lvlText w:val="4.%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nsid w:val="5783092C"/>
    <w:multiLevelType w:val="hybridMultilevel"/>
    <w:tmpl w:val="F8E8762E"/>
    <w:lvl w:ilvl="0" w:tplc="F92218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578851B1"/>
    <w:multiLevelType w:val="hybridMultilevel"/>
    <w:tmpl w:val="5CCEBCFA"/>
    <w:lvl w:ilvl="0" w:tplc="6FF2353A">
      <w:start w:val="1"/>
      <w:numFmt w:val="decimal"/>
      <w:lvlText w:val="13.%1."/>
      <w:lvlJc w:val="left"/>
      <w:pPr>
        <w:ind w:left="720" w:hanging="360"/>
      </w:pPr>
      <w:rPr>
        <w:rFonts w:hint="default"/>
      </w:rPr>
    </w:lvl>
    <w:lvl w:ilvl="1" w:tplc="46DCE076">
      <w:start w:val="1"/>
      <w:numFmt w:val="decimal"/>
      <w:lvlText w:val="4.1.%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A5E181E"/>
    <w:multiLevelType w:val="hybridMultilevel"/>
    <w:tmpl w:val="4B5C5718"/>
    <w:lvl w:ilvl="0" w:tplc="B1F485A6">
      <w:start w:val="1"/>
      <w:numFmt w:val="decimal"/>
      <w:lvlText w:val="2.%1"/>
      <w:lvlJc w:val="left"/>
      <w:pPr>
        <w:ind w:left="928" w:hanging="360"/>
      </w:pPr>
      <w:rPr>
        <w:rFonts w:hint="default"/>
        <w:b/>
        <w:color w:val="000000" w:themeColor="text1"/>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9">
    <w:nsid w:val="5BDF3974"/>
    <w:multiLevelType w:val="multilevel"/>
    <w:tmpl w:val="3188AFAA"/>
    <w:lvl w:ilvl="0">
      <w:start w:val="23"/>
      <w:numFmt w:val="decimal"/>
      <w:lvlText w:val="%1."/>
      <w:lvlJc w:val="left"/>
      <w:pPr>
        <w:ind w:left="444" w:hanging="332"/>
      </w:pPr>
      <w:rPr>
        <w:rFonts w:ascii="Arial" w:eastAsia="Arial" w:hAnsi="Arial" w:cs="Arial" w:hint="default"/>
        <w:b/>
        <w:bCs/>
        <w:spacing w:val="-1"/>
        <w:w w:val="99"/>
        <w:sz w:val="24"/>
        <w:szCs w:val="24"/>
        <w:lang w:val="pt-PT" w:eastAsia="en-US" w:bidi="ar-SA"/>
      </w:rPr>
    </w:lvl>
    <w:lvl w:ilvl="1">
      <w:start w:val="1"/>
      <w:numFmt w:val="decimal"/>
      <w:lvlText w:val="%1.%2"/>
      <w:lvlJc w:val="left"/>
      <w:pPr>
        <w:ind w:left="113" w:hanging="454"/>
      </w:pPr>
      <w:rPr>
        <w:rFonts w:hint="default"/>
        <w:b/>
        <w:spacing w:val="-1"/>
        <w:w w:val="99"/>
        <w:lang w:val="pt-PT" w:eastAsia="en-US" w:bidi="ar-SA"/>
      </w:rPr>
    </w:lvl>
    <w:lvl w:ilvl="2">
      <w:start w:val="1"/>
      <w:numFmt w:val="decimal"/>
      <w:lvlText w:val="22.1.%3."/>
      <w:lvlJc w:val="left"/>
      <w:pPr>
        <w:ind w:left="113" w:hanging="454"/>
      </w:pPr>
      <w:rPr>
        <w:rFonts w:hint="default"/>
        <w:b/>
        <w:color w:val="000000" w:themeColor="text1"/>
        <w:spacing w:val="-1"/>
        <w:w w:val="99"/>
        <w:sz w:val="24"/>
        <w:szCs w:val="24"/>
        <w:lang w:val="pt-PT" w:eastAsia="en-US" w:bidi="ar-SA"/>
      </w:rPr>
    </w:lvl>
    <w:lvl w:ilvl="3">
      <w:numFmt w:val="bullet"/>
      <w:lvlText w:val="•"/>
      <w:lvlJc w:val="left"/>
      <w:pPr>
        <w:ind w:left="1812" w:hanging="454"/>
      </w:pPr>
      <w:rPr>
        <w:rFonts w:hint="default"/>
        <w:lang w:val="pt-PT" w:eastAsia="en-US" w:bidi="ar-SA"/>
      </w:rPr>
    </w:lvl>
    <w:lvl w:ilvl="4">
      <w:numFmt w:val="bullet"/>
      <w:lvlText w:val="•"/>
      <w:lvlJc w:val="left"/>
      <w:pPr>
        <w:ind w:left="3065" w:hanging="454"/>
      </w:pPr>
      <w:rPr>
        <w:rFonts w:hint="default"/>
        <w:lang w:val="pt-PT" w:eastAsia="en-US" w:bidi="ar-SA"/>
      </w:rPr>
    </w:lvl>
    <w:lvl w:ilvl="5">
      <w:numFmt w:val="bullet"/>
      <w:lvlText w:val="•"/>
      <w:lvlJc w:val="left"/>
      <w:pPr>
        <w:ind w:left="4317" w:hanging="454"/>
      </w:pPr>
      <w:rPr>
        <w:rFonts w:hint="default"/>
        <w:lang w:val="pt-PT" w:eastAsia="en-US" w:bidi="ar-SA"/>
      </w:rPr>
    </w:lvl>
    <w:lvl w:ilvl="6">
      <w:numFmt w:val="bullet"/>
      <w:lvlText w:val="•"/>
      <w:lvlJc w:val="left"/>
      <w:pPr>
        <w:ind w:left="5570" w:hanging="454"/>
      </w:pPr>
      <w:rPr>
        <w:rFonts w:hint="default"/>
        <w:lang w:val="pt-PT" w:eastAsia="en-US" w:bidi="ar-SA"/>
      </w:rPr>
    </w:lvl>
    <w:lvl w:ilvl="7">
      <w:numFmt w:val="bullet"/>
      <w:lvlText w:val="•"/>
      <w:lvlJc w:val="left"/>
      <w:pPr>
        <w:ind w:left="6822" w:hanging="454"/>
      </w:pPr>
      <w:rPr>
        <w:rFonts w:hint="default"/>
        <w:lang w:val="pt-PT" w:eastAsia="en-US" w:bidi="ar-SA"/>
      </w:rPr>
    </w:lvl>
    <w:lvl w:ilvl="8">
      <w:numFmt w:val="bullet"/>
      <w:lvlText w:val="•"/>
      <w:lvlJc w:val="left"/>
      <w:pPr>
        <w:ind w:left="8075" w:hanging="454"/>
      </w:pPr>
      <w:rPr>
        <w:rFonts w:hint="default"/>
        <w:lang w:val="pt-PT" w:eastAsia="en-US" w:bidi="ar-SA"/>
      </w:rPr>
    </w:lvl>
  </w:abstractNum>
  <w:abstractNum w:abstractNumId="20">
    <w:nsid w:val="62826AD0"/>
    <w:multiLevelType w:val="hybridMultilevel"/>
    <w:tmpl w:val="EB7A708A"/>
    <w:lvl w:ilvl="0" w:tplc="6FF2353A">
      <w:start w:val="1"/>
      <w:numFmt w:val="decimal"/>
      <w:lvlText w:val="13.%1."/>
      <w:lvlJc w:val="left"/>
      <w:pPr>
        <w:ind w:left="720" w:hanging="360"/>
      </w:pPr>
      <w:rPr>
        <w:rFonts w:hint="default"/>
      </w:rPr>
    </w:lvl>
    <w:lvl w:ilvl="1" w:tplc="075E19A0">
      <w:start w:val="1"/>
      <w:numFmt w:val="decimal"/>
      <w:lvlText w:val="4.1.1.%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C92F81"/>
    <w:multiLevelType w:val="multilevel"/>
    <w:tmpl w:val="B814875A"/>
    <w:lvl w:ilvl="0">
      <w:start w:val="2"/>
      <w:numFmt w:val="decimal"/>
      <w:lvlText w:val="%1."/>
      <w:lvlJc w:val="left"/>
      <w:pPr>
        <w:ind w:left="115" w:hanging="1418"/>
      </w:pPr>
      <w:rPr>
        <w:rFonts w:ascii="Arial" w:eastAsia="Times New Roman" w:hAnsi="Arial" w:cs="Arial" w:hint="default"/>
        <w:b/>
        <w:bCs/>
        <w:w w:val="100"/>
        <w:sz w:val="24"/>
        <w:szCs w:val="24"/>
      </w:rPr>
    </w:lvl>
    <w:lvl w:ilvl="1">
      <w:start w:val="1"/>
      <w:numFmt w:val="decimal"/>
      <w:lvlText w:val="3.%2"/>
      <w:lvlJc w:val="left"/>
      <w:pPr>
        <w:ind w:left="115" w:hanging="1418"/>
      </w:pPr>
      <w:rPr>
        <w:rFonts w:hint="default"/>
        <w:b/>
        <w:color w:val="000000" w:themeColor="text1"/>
        <w:w w:val="100"/>
        <w:sz w:val="24"/>
        <w:szCs w:val="24"/>
      </w:rPr>
    </w:lvl>
    <w:lvl w:ilvl="2">
      <w:start w:val="2"/>
      <w:numFmt w:val="decimal"/>
      <w:lvlText w:val="4.2.%3."/>
      <w:lvlJc w:val="left"/>
      <w:pPr>
        <w:ind w:left="115" w:hanging="1418"/>
      </w:pPr>
      <w:rPr>
        <w:rFonts w:hint="default"/>
        <w:b/>
        <w:w w:val="100"/>
        <w:sz w:val="24"/>
        <w:szCs w:val="24"/>
      </w:rPr>
    </w:lvl>
    <w:lvl w:ilvl="3">
      <w:numFmt w:val="bullet"/>
      <w:lvlText w:val="•"/>
      <w:lvlJc w:val="left"/>
      <w:pPr>
        <w:ind w:left="2140" w:hanging="1418"/>
      </w:pPr>
      <w:rPr>
        <w:rFonts w:hint="default"/>
      </w:rPr>
    </w:lvl>
    <w:lvl w:ilvl="4">
      <w:numFmt w:val="bullet"/>
      <w:lvlText w:val="•"/>
      <w:lvlJc w:val="left"/>
      <w:pPr>
        <w:ind w:left="3374" w:hanging="1418"/>
      </w:pPr>
      <w:rPr>
        <w:rFonts w:hint="default"/>
      </w:rPr>
    </w:lvl>
    <w:lvl w:ilvl="5">
      <w:numFmt w:val="bullet"/>
      <w:lvlText w:val="•"/>
      <w:lvlJc w:val="left"/>
      <w:pPr>
        <w:ind w:left="4608" w:hanging="1418"/>
      </w:pPr>
      <w:rPr>
        <w:rFonts w:hint="default"/>
      </w:rPr>
    </w:lvl>
    <w:lvl w:ilvl="6">
      <w:numFmt w:val="bullet"/>
      <w:lvlText w:val="•"/>
      <w:lvlJc w:val="left"/>
      <w:pPr>
        <w:ind w:left="5842" w:hanging="1418"/>
      </w:pPr>
      <w:rPr>
        <w:rFonts w:hint="default"/>
      </w:rPr>
    </w:lvl>
    <w:lvl w:ilvl="7">
      <w:numFmt w:val="bullet"/>
      <w:lvlText w:val="•"/>
      <w:lvlJc w:val="left"/>
      <w:pPr>
        <w:ind w:left="7076" w:hanging="1418"/>
      </w:pPr>
      <w:rPr>
        <w:rFonts w:hint="default"/>
      </w:rPr>
    </w:lvl>
    <w:lvl w:ilvl="8">
      <w:numFmt w:val="bullet"/>
      <w:lvlText w:val="•"/>
      <w:lvlJc w:val="left"/>
      <w:pPr>
        <w:ind w:left="8310" w:hanging="1418"/>
      </w:pPr>
      <w:rPr>
        <w:rFonts w:hint="default"/>
      </w:rPr>
    </w:lvl>
  </w:abstractNum>
  <w:abstractNum w:abstractNumId="22">
    <w:nsid w:val="65997121"/>
    <w:multiLevelType w:val="multilevel"/>
    <w:tmpl w:val="AFD869CA"/>
    <w:lvl w:ilvl="0">
      <w:start w:val="1"/>
      <w:numFmt w:val="lowerLetter"/>
      <w:lvlText w:val="%1)"/>
      <w:lvlJc w:val="left"/>
      <w:pPr>
        <w:ind w:left="115" w:hanging="1418"/>
      </w:pPr>
      <w:rPr>
        <w:rFonts w:ascii="Arial" w:eastAsia="Bookman Old Style" w:hAnsi="Arial" w:cs="Arial" w:hint="default"/>
        <w:b/>
        <w:bCs/>
        <w:spacing w:val="-1"/>
        <w:w w:val="100"/>
        <w:sz w:val="24"/>
        <w:szCs w:val="16"/>
      </w:rPr>
    </w:lvl>
    <w:lvl w:ilvl="1">
      <w:start w:val="1"/>
      <w:numFmt w:val="decimal"/>
      <w:lvlText w:val="4.%2"/>
      <w:lvlJc w:val="left"/>
      <w:pPr>
        <w:ind w:left="115" w:hanging="1418"/>
      </w:pPr>
      <w:rPr>
        <w:rFonts w:hint="default"/>
        <w:b/>
        <w:color w:val="000000" w:themeColor="text1"/>
        <w:w w:val="100"/>
        <w:sz w:val="24"/>
        <w:szCs w:val="24"/>
      </w:rPr>
    </w:lvl>
    <w:lvl w:ilvl="2">
      <w:start w:val="1"/>
      <w:numFmt w:val="decimal"/>
      <w:lvlText w:val="4.2.%3."/>
      <w:lvlJc w:val="left"/>
      <w:pPr>
        <w:ind w:left="115" w:hanging="1418"/>
      </w:pPr>
      <w:rPr>
        <w:rFonts w:hint="default"/>
        <w:b/>
        <w:w w:val="100"/>
        <w:sz w:val="24"/>
        <w:szCs w:val="24"/>
      </w:rPr>
    </w:lvl>
    <w:lvl w:ilvl="3">
      <w:numFmt w:val="bullet"/>
      <w:lvlText w:val="•"/>
      <w:lvlJc w:val="left"/>
      <w:pPr>
        <w:ind w:left="2140" w:hanging="1418"/>
      </w:pPr>
      <w:rPr>
        <w:rFonts w:hint="default"/>
      </w:rPr>
    </w:lvl>
    <w:lvl w:ilvl="4">
      <w:numFmt w:val="bullet"/>
      <w:lvlText w:val="•"/>
      <w:lvlJc w:val="left"/>
      <w:pPr>
        <w:ind w:left="3374" w:hanging="1418"/>
      </w:pPr>
      <w:rPr>
        <w:rFonts w:hint="default"/>
      </w:rPr>
    </w:lvl>
    <w:lvl w:ilvl="5">
      <w:numFmt w:val="bullet"/>
      <w:lvlText w:val="•"/>
      <w:lvlJc w:val="left"/>
      <w:pPr>
        <w:ind w:left="4608" w:hanging="1418"/>
      </w:pPr>
      <w:rPr>
        <w:rFonts w:hint="default"/>
      </w:rPr>
    </w:lvl>
    <w:lvl w:ilvl="6">
      <w:numFmt w:val="bullet"/>
      <w:lvlText w:val="•"/>
      <w:lvlJc w:val="left"/>
      <w:pPr>
        <w:ind w:left="5842" w:hanging="1418"/>
      </w:pPr>
      <w:rPr>
        <w:rFonts w:hint="default"/>
      </w:rPr>
    </w:lvl>
    <w:lvl w:ilvl="7">
      <w:numFmt w:val="bullet"/>
      <w:lvlText w:val="•"/>
      <w:lvlJc w:val="left"/>
      <w:pPr>
        <w:ind w:left="7076" w:hanging="1418"/>
      </w:pPr>
      <w:rPr>
        <w:rFonts w:hint="default"/>
      </w:rPr>
    </w:lvl>
    <w:lvl w:ilvl="8">
      <w:numFmt w:val="bullet"/>
      <w:lvlText w:val="•"/>
      <w:lvlJc w:val="left"/>
      <w:pPr>
        <w:ind w:left="8310" w:hanging="1418"/>
      </w:pPr>
      <w:rPr>
        <w:rFonts w:hint="default"/>
      </w:rPr>
    </w:lvl>
  </w:abstractNum>
  <w:abstractNum w:abstractNumId="23">
    <w:nsid w:val="684B5D27"/>
    <w:multiLevelType w:val="multilevel"/>
    <w:tmpl w:val="49E67A96"/>
    <w:lvl w:ilvl="0">
      <w:start w:val="2"/>
      <w:numFmt w:val="decimal"/>
      <w:lvlText w:val="%1."/>
      <w:lvlJc w:val="left"/>
      <w:pPr>
        <w:ind w:left="115" w:hanging="1418"/>
      </w:pPr>
      <w:rPr>
        <w:rFonts w:ascii="Arial" w:eastAsia="Times New Roman" w:hAnsi="Arial" w:cs="Arial" w:hint="default"/>
        <w:b/>
        <w:bCs/>
        <w:w w:val="100"/>
        <w:sz w:val="24"/>
        <w:szCs w:val="24"/>
      </w:rPr>
    </w:lvl>
    <w:lvl w:ilvl="1">
      <w:start w:val="2"/>
      <w:numFmt w:val="decimal"/>
      <w:lvlText w:val="3.%2"/>
      <w:lvlJc w:val="left"/>
      <w:pPr>
        <w:ind w:left="115" w:hanging="1418"/>
      </w:pPr>
      <w:rPr>
        <w:rFonts w:hint="default"/>
        <w:b/>
        <w:w w:val="100"/>
        <w:sz w:val="24"/>
        <w:szCs w:val="24"/>
      </w:rPr>
    </w:lvl>
    <w:lvl w:ilvl="2">
      <w:start w:val="1"/>
      <w:numFmt w:val="decimal"/>
      <w:lvlText w:val="5.%3."/>
      <w:lvlJc w:val="left"/>
      <w:pPr>
        <w:ind w:left="115" w:hanging="1418"/>
      </w:pPr>
      <w:rPr>
        <w:rFonts w:hint="default"/>
        <w:b/>
        <w:w w:val="100"/>
        <w:sz w:val="24"/>
        <w:szCs w:val="24"/>
      </w:rPr>
    </w:lvl>
    <w:lvl w:ilvl="3">
      <w:numFmt w:val="bullet"/>
      <w:lvlText w:val="•"/>
      <w:lvlJc w:val="left"/>
      <w:pPr>
        <w:ind w:left="2140" w:hanging="1418"/>
      </w:pPr>
      <w:rPr>
        <w:rFonts w:hint="default"/>
      </w:rPr>
    </w:lvl>
    <w:lvl w:ilvl="4">
      <w:numFmt w:val="bullet"/>
      <w:lvlText w:val="•"/>
      <w:lvlJc w:val="left"/>
      <w:pPr>
        <w:ind w:left="3374" w:hanging="1418"/>
      </w:pPr>
      <w:rPr>
        <w:rFonts w:hint="default"/>
      </w:rPr>
    </w:lvl>
    <w:lvl w:ilvl="5">
      <w:numFmt w:val="bullet"/>
      <w:lvlText w:val="•"/>
      <w:lvlJc w:val="left"/>
      <w:pPr>
        <w:ind w:left="4608" w:hanging="1418"/>
      </w:pPr>
      <w:rPr>
        <w:rFonts w:hint="default"/>
      </w:rPr>
    </w:lvl>
    <w:lvl w:ilvl="6">
      <w:numFmt w:val="bullet"/>
      <w:lvlText w:val="•"/>
      <w:lvlJc w:val="left"/>
      <w:pPr>
        <w:ind w:left="5842" w:hanging="1418"/>
      </w:pPr>
      <w:rPr>
        <w:rFonts w:hint="default"/>
      </w:rPr>
    </w:lvl>
    <w:lvl w:ilvl="7">
      <w:numFmt w:val="bullet"/>
      <w:lvlText w:val="•"/>
      <w:lvlJc w:val="left"/>
      <w:pPr>
        <w:ind w:left="7076" w:hanging="1418"/>
      </w:pPr>
      <w:rPr>
        <w:rFonts w:hint="default"/>
      </w:rPr>
    </w:lvl>
    <w:lvl w:ilvl="8">
      <w:numFmt w:val="bullet"/>
      <w:lvlText w:val="•"/>
      <w:lvlJc w:val="left"/>
      <w:pPr>
        <w:ind w:left="8310" w:hanging="1418"/>
      </w:pPr>
      <w:rPr>
        <w:rFonts w:hint="default"/>
      </w:rPr>
    </w:lvl>
  </w:abstractNum>
  <w:abstractNum w:abstractNumId="24">
    <w:nsid w:val="6DEF32A9"/>
    <w:multiLevelType w:val="hybridMultilevel"/>
    <w:tmpl w:val="B8D672E4"/>
    <w:lvl w:ilvl="0" w:tplc="207CB9B4">
      <w:start w:val="1"/>
      <w:numFmt w:val="decimal"/>
      <w:lvlText w:val="4.2.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FC6449C"/>
    <w:multiLevelType w:val="hybridMultilevel"/>
    <w:tmpl w:val="53704288"/>
    <w:lvl w:ilvl="0" w:tplc="B2482BD0">
      <w:start w:val="1"/>
      <w:numFmt w:val="lowerLetter"/>
      <w:lvlText w:val="%1)"/>
      <w:lvlJc w:val="left"/>
      <w:pPr>
        <w:ind w:left="2378" w:hanging="247"/>
      </w:pPr>
      <w:rPr>
        <w:rFonts w:ascii="Arial" w:eastAsia="Times New Roman" w:hAnsi="Arial" w:cs="Arial" w:hint="default"/>
        <w:b/>
        <w:w w:val="100"/>
        <w:sz w:val="24"/>
        <w:szCs w:val="24"/>
        <w:lang w:val="pt-PT" w:eastAsia="en-US" w:bidi="ar-SA"/>
      </w:rPr>
    </w:lvl>
    <w:lvl w:ilvl="1" w:tplc="10D040F6">
      <w:numFmt w:val="bullet"/>
      <w:lvlText w:val="•"/>
      <w:lvlJc w:val="left"/>
      <w:pPr>
        <w:ind w:left="3219" w:hanging="247"/>
      </w:pPr>
      <w:rPr>
        <w:rFonts w:hint="default"/>
        <w:lang w:val="pt-PT" w:eastAsia="en-US" w:bidi="ar-SA"/>
      </w:rPr>
    </w:lvl>
    <w:lvl w:ilvl="2" w:tplc="76A2A3AC">
      <w:numFmt w:val="bullet"/>
      <w:lvlText w:val="•"/>
      <w:lvlJc w:val="left"/>
      <w:pPr>
        <w:ind w:left="4059" w:hanging="247"/>
      </w:pPr>
      <w:rPr>
        <w:rFonts w:hint="default"/>
        <w:lang w:val="pt-PT" w:eastAsia="en-US" w:bidi="ar-SA"/>
      </w:rPr>
    </w:lvl>
    <w:lvl w:ilvl="3" w:tplc="81FE55FA">
      <w:numFmt w:val="bullet"/>
      <w:lvlText w:val="•"/>
      <w:lvlJc w:val="left"/>
      <w:pPr>
        <w:ind w:left="4899" w:hanging="247"/>
      </w:pPr>
      <w:rPr>
        <w:rFonts w:hint="default"/>
        <w:lang w:val="pt-PT" w:eastAsia="en-US" w:bidi="ar-SA"/>
      </w:rPr>
    </w:lvl>
    <w:lvl w:ilvl="4" w:tplc="D1DA1642">
      <w:numFmt w:val="bullet"/>
      <w:lvlText w:val="•"/>
      <w:lvlJc w:val="left"/>
      <w:pPr>
        <w:ind w:left="5739" w:hanging="247"/>
      </w:pPr>
      <w:rPr>
        <w:rFonts w:hint="default"/>
        <w:lang w:val="pt-PT" w:eastAsia="en-US" w:bidi="ar-SA"/>
      </w:rPr>
    </w:lvl>
    <w:lvl w:ilvl="5" w:tplc="4EE8A5A8">
      <w:numFmt w:val="bullet"/>
      <w:lvlText w:val="•"/>
      <w:lvlJc w:val="left"/>
      <w:pPr>
        <w:ind w:left="6579" w:hanging="247"/>
      </w:pPr>
      <w:rPr>
        <w:rFonts w:hint="default"/>
        <w:lang w:val="pt-PT" w:eastAsia="en-US" w:bidi="ar-SA"/>
      </w:rPr>
    </w:lvl>
    <w:lvl w:ilvl="6" w:tplc="86B8B8FE">
      <w:numFmt w:val="bullet"/>
      <w:lvlText w:val="•"/>
      <w:lvlJc w:val="left"/>
      <w:pPr>
        <w:ind w:left="7419" w:hanging="247"/>
      </w:pPr>
      <w:rPr>
        <w:rFonts w:hint="default"/>
        <w:lang w:val="pt-PT" w:eastAsia="en-US" w:bidi="ar-SA"/>
      </w:rPr>
    </w:lvl>
    <w:lvl w:ilvl="7" w:tplc="6F7E98CC">
      <w:numFmt w:val="bullet"/>
      <w:lvlText w:val="•"/>
      <w:lvlJc w:val="left"/>
      <w:pPr>
        <w:ind w:left="8259" w:hanging="247"/>
      </w:pPr>
      <w:rPr>
        <w:rFonts w:hint="default"/>
        <w:lang w:val="pt-PT" w:eastAsia="en-US" w:bidi="ar-SA"/>
      </w:rPr>
    </w:lvl>
    <w:lvl w:ilvl="8" w:tplc="5254BC36">
      <w:numFmt w:val="bullet"/>
      <w:lvlText w:val="•"/>
      <w:lvlJc w:val="left"/>
      <w:pPr>
        <w:ind w:left="9099" w:hanging="247"/>
      </w:pPr>
      <w:rPr>
        <w:rFonts w:hint="default"/>
        <w:lang w:val="pt-PT" w:eastAsia="en-US" w:bidi="ar-SA"/>
      </w:rPr>
    </w:lvl>
  </w:abstractNum>
  <w:abstractNum w:abstractNumId="26">
    <w:nsid w:val="76FD121A"/>
    <w:multiLevelType w:val="multilevel"/>
    <w:tmpl w:val="6BCA9C62"/>
    <w:lvl w:ilvl="0">
      <w:start w:val="12"/>
      <w:numFmt w:val="decimal"/>
      <w:lvlText w:val="%1"/>
      <w:lvlJc w:val="left"/>
      <w:pPr>
        <w:ind w:left="443" w:hanging="334"/>
      </w:pPr>
      <w:rPr>
        <w:rFonts w:ascii="Arial" w:eastAsia="Arial" w:hAnsi="Arial" w:cs="Arial" w:hint="default"/>
        <w:b/>
        <w:bCs/>
        <w:spacing w:val="-2"/>
        <w:w w:val="100"/>
        <w:sz w:val="24"/>
        <w:szCs w:val="24"/>
        <w:u w:val="single" w:color="000000"/>
      </w:rPr>
    </w:lvl>
    <w:lvl w:ilvl="1">
      <w:start w:val="2"/>
      <w:numFmt w:val="decimal"/>
      <w:lvlText w:val="23.%2"/>
      <w:lvlJc w:val="left"/>
      <w:pPr>
        <w:ind w:left="110" w:hanging="584"/>
      </w:pPr>
      <w:rPr>
        <w:rFonts w:hint="default"/>
        <w:b/>
        <w:spacing w:val="-2"/>
        <w:w w:val="100"/>
        <w:sz w:val="24"/>
        <w:szCs w:val="24"/>
      </w:rPr>
    </w:lvl>
    <w:lvl w:ilvl="2">
      <w:start w:val="1"/>
      <w:numFmt w:val="decimal"/>
      <w:lvlText w:val="6.2.%3."/>
      <w:lvlJc w:val="left"/>
      <w:pPr>
        <w:ind w:left="110" w:hanging="584"/>
      </w:pPr>
      <w:rPr>
        <w:rFonts w:hint="default"/>
        <w:b/>
        <w:spacing w:val="-2"/>
        <w:w w:val="100"/>
        <w:sz w:val="24"/>
        <w:szCs w:val="24"/>
      </w:rPr>
    </w:lvl>
    <w:lvl w:ilvl="3">
      <w:start w:val="1"/>
      <w:numFmt w:val="lowerLetter"/>
      <w:lvlText w:val="%4."/>
      <w:lvlJc w:val="left"/>
      <w:pPr>
        <w:ind w:left="818" w:hanging="168"/>
      </w:pPr>
      <w:rPr>
        <w:rFonts w:ascii="Arial" w:eastAsia="Times New Roman" w:hAnsi="Arial" w:cs="Arial" w:hint="default"/>
        <w:b/>
        <w:spacing w:val="-1"/>
        <w:w w:val="100"/>
        <w:sz w:val="24"/>
        <w:szCs w:val="24"/>
      </w:rPr>
    </w:lvl>
    <w:lvl w:ilvl="4">
      <w:numFmt w:val="bullet"/>
      <w:lvlText w:val="•"/>
      <w:lvlJc w:val="left"/>
      <w:pPr>
        <w:ind w:left="2112" w:hanging="168"/>
      </w:pPr>
      <w:rPr>
        <w:rFonts w:hint="default"/>
      </w:rPr>
    </w:lvl>
    <w:lvl w:ilvl="5">
      <w:numFmt w:val="bullet"/>
      <w:lvlText w:val="•"/>
      <w:lvlJc w:val="left"/>
      <w:pPr>
        <w:ind w:left="3404" w:hanging="168"/>
      </w:pPr>
      <w:rPr>
        <w:rFonts w:hint="default"/>
      </w:rPr>
    </w:lvl>
    <w:lvl w:ilvl="6">
      <w:numFmt w:val="bullet"/>
      <w:lvlText w:val="•"/>
      <w:lvlJc w:val="left"/>
      <w:pPr>
        <w:ind w:left="4696" w:hanging="168"/>
      </w:pPr>
      <w:rPr>
        <w:rFonts w:hint="default"/>
      </w:rPr>
    </w:lvl>
    <w:lvl w:ilvl="7">
      <w:numFmt w:val="bullet"/>
      <w:lvlText w:val="•"/>
      <w:lvlJc w:val="left"/>
      <w:pPr>
        <w:ind w:left="5989" w:hanging="168"/>
      </w:pPr>
      <w:rPr>
        <w:rFonts w:hint="default"/>
      </w:rPr>
    </w:lvl>
    <w:lvl w:ilvl="8">
      <w:numFmt w:val="bullet"/>
      <w:lvlText w:val="•"/>
      <w:lvlJc w:val="left"/>
      <w:pPr>
        <w:ind w:left="7281" w:hanging="168"/>
      </w:pPr>
      <w:rPr>
        <w:rFonts w:hint="default"/>
      </w:rPr>
    </w:lvl>
  </w:abstractNum>
  <w:num w:numId="1">
    <w:abstractNumId w:val="25"/>
  </w:num>
  <w:num w:numId="2">
    <w:abstractNumId w:val="10"/>
  </w:num>
  <w:num w:numId="3">
    <w:abstractNumId w:val="21"/>
  </w:num>
  <w:num w:numId="4">
    <w:abstractNumId w:val="15"/>
  </w:num>
  <w:num w:numId="5">
    <w:abstractNumId w:val="6"/>
  </w:num>
  <w:num w:numId="6">
    <w:abstractNumId w:val="18"/>
  </w:num>
  <w:num w:numId="7">
    <w:abstractNumId w:val="13"/>
  </w:num>
  <w:num w:numId="8">
    <w:abstractNumId w:val="17"/>
  </w:num>
  <w:num w:numId="9">
    <w:abstractNumId w:val="20"/>
  </w:num>
  <w:num w:numId="10">
    <w:abstractNumId w:val="0"/>
  </w:num>
  <w:num w:numId="11">
    <w:abstractNumId w:val="24"/>
  </w:num>
  <w:num w:numId="12">
    <w:abstractNumId w:val="23"/>
  </w:num>
  <w:num w:numId="13">
    <w:abstractNumId w:val="9"/>
  </w:num>
  <w:num w:numId="14">
    <w:abstractNumId w:val="3"/>
  </w:num>
  <w:num w:numId="15">
    <w:abstractNumId w:val="1"/>
  </w:num>
  <w:num w:numId="16">
    <w:abstractNumId w:val="26"/>
  </w:num>
  <w:num w:numId="17">
    <w:abstractNumId w:val="4"/>
  </w:num>
  <w:num w:numId="18">
    <w:abstractNumId w:val="2"/>
  </w:num>
  <w:num w:numId="19">
    <w:abstractNumId w:val="14"/>
  </w:num>
  <w:num w:numId="20">
    <w:abstractNumId w:val="5"/>
  </w:num>
  <w:num w:numId="21">
    <w:abstractNumId w:val="19"/>
  </w:num>
  <w:num w:numId="22">
    <w:abstractNumId w:val="11"/>
  </w:num>
  <w:num w:numId="23">
    <w:abstractNumId w:val="12"/>
  </w:num>
  <w:num w:numId="24">
    <w:abstractNumId w:val="7"/>
  </w:num>
  <w:num w:numId="25">
    <w:abstractNumId w:val="16"/>
  </w:num>
  <w:num w:numId="26">
    <w:abstractNumId w:val="22"/>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94"/>
    <w:rsid w:val="000135AD"/>
    <w:rsid w:val="00031794"/>
    <w:rsid w:val="0004475A"/>
    <w:rsid w:val="000711ED"/>
    <w:rsid w:val="000B787B"/>
    <w:rsid w:val="001568A3"/>
    <w:rsid w:val="001821A7"/>
    <w:rsid w:val="001B59AD"/>
    <w:rsid w:val="001F09E1"/>
    <w:rsid w:val="00210124"/>
    <w:rsid w:val="00210CA3"/>
    <w:rsid w:val="00213108"/>
    <w:rsid w:val="00230385"/>
    <w:rsid w:val="00266661"/>
    <w:rsid w:val="00267000"/>
    <w:rsid w:val="002749A3"/>
    <w:rsid w:val="00291107"/>
    <w:rsid w:val="002B1AC4"/>
    <w:rsid w:val="00302520"/>
    <w:rsid w:val="0032597A"/>
    <w:rsid w:val="0032742D"/>
    <w:rsid w:val="00385EC4"/>
    <w:rsid w:val="00387024"/>
    <w:rsid w:val="003E7FAC"/>
    <w:rsid w:val="00406F06"/>
    <w:rsid w:val="00407C38"/>
    <w:rsid w:val="00415771"/>
    <w:rsid w:val="0044154A"/>
    <w:rsid w:val="0049189A"/>
    <w:rsid w:val="004979CD"/>
    <w:rsid w:val="004C06C7"/>
    <w:rsid w:val="004E4F9E"/>
    <w:rsid w:val="00516498"/>
    <w:rsid w:val="0052440D"/>
    <w:rsid w:val="00530407"/>
    <w:rsid w:val="00536FB1"/>
    <w:rsid w:val="005514B4"/>
    <w:rsid w:val="00562E64"/>
    <w:rsid w:val="00586F74"/>
    <w:rsid w:val="005B77AC"/>
    <w:rsid w:val="00624B3D"/>
    <w:rsid w:val="00633C42"/>
    <w:rsid w:val="00635CE5"/>
    <w:rsid w:val="00637831"/>
    <w:rsid w:val="00666B61"/>
    <w:rsid w:val="00677813"/>
    <w:rsid w:val="0068345F"/>
    <w:rsid w:val="00740B48"/>
    <w:rsid w:val="00761328"/>
    <w:rsid w:val="007E74BB"/>
    <w:rsid w:val="00813ADD"/>
    <w:rsid w:val="008C1EBC"/>
    <w:rsid w:val="00985459"/>
    <w:rsid w:val="00992F58"/>
    <w:rsid w:val="009A19D6"/>
    <w:rsid w:val="009A29AD"/>
    <w:rsid w:val="009B133D"/>
    <w:rsid w:val="009D6A62"/>
    <w:rsid w:val="009E1D36"/>
    <w:rsid w:val="00A5273D"/>
    <w:rsid w:val="00A60732"/>
    <w:rsid w:val="00A607F0"/>
    <w:rsid w:val="00A72511"/>
    <w:rsid w:val="00B5206F"/>
    <w:rsid w:val="00B57F93"/>
    <w:rsid w:val="00B733C0"/>
    <w:rsid w:val="00B976FE"/>
    <w:rsid w:val="00BB5F08"/>
    <w:rsid w:val="00BD3CBD"/>
    <w:rsid w:val="00BD6406"/>
    <w:rsid w:val="00C23522"/>
    <w:rsid w:val="00C25042"/>
    <w:rsid w:val="00C40711"/>
    <w:rsid w:val="00C80301"/>
    <w:rsid w:val="00CB668F"/>
    <w:rsid w:val="00CD5D56"/>
    <w:rsid w:val="00CF333B"/>
    <w:rsid w:val="00D01FF7"/>
    <w:rsid w:val="00D10575"/>
    <w:rsid w:val="00D10A48"/>
    <w:rsid w:val="00DC2D25"/>
    <w:rsid w:val="00DD4CCA"/>
    <w:rsid w:val="00E17FB3"/>
    <w:rsid w:val="00E34161"/>
    <w:rsid w:val="00E46731"/>
    <w:rsid w:val="00E51949"/>
    <w:rsid w:val="00E60CF6"/>
    <w:rsid w:val="00E735BE"/>
    <w:rsid w:val="00E75AEC"/>
    <w:rsid w:val="00E7672C"/>
    <w:rsid w:val="00EB1264"/>
    <w:rsid w:val="00ED570F"/>
    <w:rsid w:val="00EE7C62"/>
    <w:rsid w:val="00EF6FC8"/>
    <w:rsid w:val="00F02156"/>
    <w:rsid w:val="00F1143D"/>
    <w:rsid w:val="00F17812"/>
    <w:rsid w:val="00F17DE4"/>
    <w:rsid w:val="00F434ED"/>
    <w:rsid w:val="00F57227"/>
    <w:rsid w:val="00F866E4"/>
    <w:rsid w:val="00FC62A8"/>
    <w:rsid w:val="00FE50B6"/>
    <w:rsid w:val="00FF4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7E0437-9C3B-431C-80D9-A00A10DA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link w:val="Ttulo1Char"/>
    <w:uiPriority w:val="1"/>
    <w:qFormat/>
    <w:pPr>
      <w:ind w:left="114" w:right="117"/>
      <w:jc w:val="both"/>
      <w:outlineLvl w:val="0"/>
    </w:pPr>
    <w:rPr>
      <w:rFonts w:ascii="Times New Roman" w:eastAsia="Times New Roman" w:hAnsi="Times New Roman" w:cs="Times New Roman"/>
      <w:b/>
      <w:bCs/>
      <w:sz w:val="24"/>
      <w:szCs w:val="24"/>
    </w:rPr>
  </w:style>
  <w:style w:type="paragraph" w:styleId="Ttulo2">
    <w:name w:val="heading 2"/>
    <w:basedOn w:val="Normal"/>
    <w:link w:val="Ttulo2Char"/>
    <w:uiPriority w:val="1"/>
    <w:qFormat/>
    <w:pPr>
      <w:ind w:left="934" w:hanging="360"/>
      <w:outlineLvl w:val="1"/>
    </w:pPr>
    <w:rPr>
      <w:b/>
      <w:bCs/>
    </w:rPr>
  </w:style>
  <w:style w:type="paragraph" w:styleId="Ttulo3">
    <w:name w:val="heading 3"/>
    <w:basedOn w:val="Normal"/>
    <w:uiPriority w:val="1"/>
    <w:qFormat/>
    <w:pPr>
      <w:ind w:left="934" w:hanging="432"/>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aliases w:val="List,Marcadores,List1,List11,titulo 5,Fluvial1,titulo 3,Subtítulo tabela,List111,llistat"/>
    <w:basedOn w:val="Normal"/>
    <w:link w:val="PargrafodaListaChar"/>
    <w:uiPriority w:val="1"/>
    <w:qFormat/>
    <w:pPr>
      <w:spacing w:before="122"/>
      <w:ind w:left="1798" w:right="117"/>
      <w:jc w:val="both"/>
    </w:pPr>
  </w:style>
  <w:style w:type="paragraph" w:customStyle="1" w:styleId="TableParagraph">
    <w:name w:val="Table Paragraph"/>
    <w:basedOn w:val="Normal"/>
    <w:uiPriority w:val="1"/>
    <w:qFormat/>
    <w:pPr>
      <w:ind w:left="50"/>
    </w:pPr>
    <w:rPr>
      <w:rFonts w:ascii="Times New Roman" w:eastAsia="Times New Roman" w:hAnsi="Times New Roman" w:cs="Times New Roman"/>
    </w:rPr>
  </w:style>
  <w:style w:type="paragraph" w:styleId="Cabealho">
    <w:name w:val="header"/>
    <w:basedOn w:val="Normal"/>
    <w:link w:val="CabealhoChar"/>
    <w:uiPriority w:val="99"/>
    <w:unhideWhenUsed/>
    <w:rsid w:val="00586F74"/>
    <w:pPr>
      <w:tabs>
        <w:tab w:val="center" w:pos="4252"/>
        <w:tab w:val="right" w:pos="8504"/>
      </w:tabs>
    </w:pPr>
  </w:style>
  <w:style w:type="character" w:customStyle="1" w:styleId="CabealhoChar">
    <w:name w:val="Cabeçalho Char"/>
    <w:basedOn w:val="Fontepargpadro"/>
    <w:link w:val="Cabealho"/>
    <w:uiPriority w:val="99"/>
    <w:rsid w:val="00586F74"/>
    <w:rPr>
      <w:rFonts w:ascii="Calibri" w:eastAsia="Calibri" w:hAnsi="Calibri" w:cs="Calibri"/>
      <w:lang w:val="pt-PT"/>
    </w:rPr>
  </w:style>
  <w:style w:type="paragraph" w:styleId="Rodap">
    <w:name w:val="footer"/>
    <w:basedOn w:val="Normal"/>
    <w:link w:val="RodapChar"/>
    <w:uiPriority w:val="99"/>
    <w:unhideWhenUsed/>
    <w:rsid w:val="00586F74"/>
    <w:pPr>
      <w:tabs>
        <w:tab w:val="center" w:pos="4252"/>
        <w:tab w:val="right" w:pos="8504"/>
      </w:tabs>
    </w:pPr>
  </w:style>
  <w:style w:type="character" w:customStyle="1" w:styleId="RodapChar">
    <w:name w:val="Rodapé Char"/>
    <w:basedOn w:val="Fontepargpadro"/>
    <w:link w:val="Rodap"/>
    <w:uiPriority w:val="99"/>
    <w:rsid w:val="00586F74"/>
    <w:rPr>
      <w:rFonts w:ascii="Calibri" w:eastAsia="Calibri" w:hAnsi="Calibri" w:cs="Calibri"/>
      <w:lang w:val="pt-PT"/>
    </w:rPr>
  </w:style>
  <w:style w:type="character" w:customStyle="1" w:styleId="Ttulo1Char">
    <w:name w:val="Título 1 Char"/>
    <w:basedOn w:val="Fontepargpadro"/>
    <w:link w:val="Ttulo1"/>
    <w:uiPriority w:val="1"/>
    <w:rsid w:val="005514B4"/>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1"/>
    <w:rsid w:val="005514B4"/>
    <w:rPr>
      <w:rFonts w:ascii="Calibri" w:eastAsia="Calibri" w:hAnsi="Calibri" w:cs="Calibri"/>
      <w:b/>
      <w:bCs/>
      <w:lang w:val="pt-PT"/>
    </w:rPr>
  </w:style>
  <w:style w:type="paragraph" w:styleId="Textodebalo">
    <w:name w:val="Balloon Text"/>
    <w:basedOn w:val="Normal"/>
    <w:link w:val="TextodebaloChar"/>
    <w:uiPriority w:val="99"/>
    <w:semiHidden/>
    <w:unhideWhenUsed/>
    <w:rsid w:val="0044154A"/>
    <w:rPr>
      <w:rFonts w:ascii="Segoe UI" w:hAnsi="Segoe UI" w:cs="Segoe UI"/>
      <w:sz w:val="18"/>
      <w:szCs w:val="18"/>
    </w:rPr>
  </w:style>
  <w:style w:type="character" w:customStyle="1" w:styleId="TextodebaloChar">
    <w:name w:val="Texto de balão Char"/>
    <w:basedOn w:val="Fontepargpadro"/>
    <w:link w:val="Textodebalo"/>
    <w:uiPriority w:val="99"/>
    <w:semiHidden/>
    <w:rsid w:val="0044154A"/>
    <w:rPr>
      <w:rFonts w:ascii="Segoe UI" w:eastAsia="Calibri" w:hAnsi="Segoe UI" w:cs="Segoe UI"/>
      <w:sz w:val="18"/>
      <w:szCs w:val="18"/>
      <w:lang w:val="pt-PT"/>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1"/>
    <w:locked/>
    <w:rsid w:val="000711ED"/>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7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sancoes/cnep)" TargetMode="External"/><Relationship Id="rId3" Type="http://schemas.openxmlformats.org/officeDocument/2006/relationships/settings" Target="settings.xml"/><Relationship Id="rId7" Type="http://schemas.openxmlformats.org/officeDocument/2006/relationships/hyperlink" Target="http://www.portaldatransparencia.gov.br/ceis)%3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mbvt.sc.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4125</Words>
  <Characters>22275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User</cp:lastModifiedBy>
  <cp:revision>2</cp:revision>
  <cp:lastPrinted>2025-01-23T17:26:00Z</cp:lastPrinted>
  <dcterms:created xsi:type="dcterms:W3CDTF">2025-01-27T18:43:00Z</dcterms:created>
  <dcterms:modified xsi:type="dcterms:W3CDTF">2025-01-27T18:43:00Z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2024-02-26T00:00:00Z</vt:filetime>
  </property>
</Properties>
</file>